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2E74B5"/>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-261936</wp:posOffset>
                </wp:positionH>
                <wp:positionV relativeFrom="paragraph">
                  <wp:posOffset>406725</wp:posOffset>
                </wp:positionV>
                <wp:extent cx="4733925" cy="5138738"/>
                <wp:effectExtent b="0" l="0" r="0" t="0"/>
                <wp:wrapNone/>
                <wp:docPr id="61" name=""/>
                <a:graphic>
                  <a:graphicData uri="http://schemas.microsoft.com/office/word/2010/wordprocessingShape">
                    <wps:wsp>
                      <wps:cNvSpPr/>
                      <wps:cNvPr id="9" name="Shape 9"/>
                      <wps:spPr>
                        <a:xfrm>
                          <a:off x="2812350" y="598650"/>
                          <a:ext cx="5067300" cy="5521800"/>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Maths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4"/>
                                <w:u w:val="single"/>
                                <w:vertAlign w:val="baseline"/>
                              </w:rPr>
                              <w:t xml:space="preserve">Properties of </w:t>
                            </w:r>
                            <w:r w:rsidDel="00000000" w:rsidR="00000000" w:rsidRPr="00000000">
                              <w:rPr>
                                <w:rFonts w:ascii="Calibri" w:cs="Calibri" w:eastAsia="Calibri" w:hAnsi="Calibri"/>
                                <w:b w:val="1"/>
                                <w:i w:val="0"/>
                                <w:smallCaps w:val="0"/>
                                <w:strike w:val="0"/>
                                <w:color w:val="000000"/>
                                <w:sz w:val="24"/>
                                <w:u w:val="single"/>
                                <w:vertAlign w:val="baseline"/>
                              </w:rPr>
                              <w:t xml:space="preserve">Shapes</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National Curriculum Objective: </w:t>
                            </w:r>
                            <w:r w:rsidDel="00000000" w:rsidR="00000000" w:rsidRPr="00000000">
                              <w:rPr>
                                <w:rFonts w:ascii="Calibri" w:cs="Calibri" w:eastAsia="Calibri" w:hAnsi="Calibri"/>
                                <w:b w:val="0"/>
                                <w:i w:val="0"/>
                                <w:smallCaps w:val="0"/>
                                <w:strike w:val="0"/>
                                <w:color w:val="000000"/>
                                <w:sz w:val="24"/>
                                <w:highlight w:val="white"/>
                                <w:vertAlign w:val="baseline"/>
                              </w:rPr>
                              <w:t xml:space="preserv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highlight w:val="whit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to </w:t>
                            </w:r>
                            <w:r w:rsidDel="00000000" w:rsidR="00000000" w:rsidRPr="00000000">
                              <w:rPr>
                                <w:rFonts w:ascii="Calibri" w:cs="Calibri" w:eastAsia="Calibri" w:hAnsi="Calibri"/>
                                <w:b w:val="0"/>
                                <w:i w:val="0"/>
                                <w:smallCaps w:val="0"/>
                                <w:strike w:val="0"/>
                                <w:color w:val="000000"/>
                                <w:sz w:val="24"/>
                                <w:vertAlign w:val="baseline"/>
                              </w:rPr>
                              <w:t xml:space="preserve">recognise and name common 2-D and 3-D shapes.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Number</w:t>
                            </w:r>
                            <w:r w:rsidDel="00000000" w:rsidR="00000000" w:rsidRPr="00000000">
                              <w:rPr>
                                <w:rFonts w:ascii="Calibri" w:cs="Calibri" w:eastAsia="Calibri" w:hAnsi="Calibri"/>
                                <w:b w:val="1"/>
                                <w:i w:val="0"/>
                                <w:smallCaps w:val="0"/>
                                <w:strike w:val="0"/>
                                <w:color w:val="000000"/>
                                <w:sz w:val="24"/>
                                <w:u w:val="single"/>
                                <w:vertAlign w:val="baseline"/>
                              </w:rPr>
                              <w:t xml:space="preserve"> to 20</w:t>
                            </w:r>
                          </w:p>
                          <w:p w:rsidR="00000000" w:rsidDel="00000000" w:rsidP="00000000" w:rsidRDefault="00000000" w:rsidRPr="00000000">
                            <w:pPr>
                              <w:spacing w:after="160" w:before="0" w:line="259.0000820159912"/>
                              <w:ind w:left="0" w:right="0" w:firstLine="72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National Curriculum Objective: </w:t>
                            </w:r>
                            <w:r w:rsidDel="00000000" w:rsidR="00000000" w:rsidRPr="00000000">
                              <w:rPr>
                                <w:rFonts w:ascii="Calibri" w:cs="Calibri" w:eastAsia="Calibri" w:hAnsi="Calibri"/>
                                <w:b w:val="0"/>
                                <w:i w:val="0"/>
                                <w:smallCaps w:val="0"/>
                                <w:strike w:val="0"/>
                                <w:color w:val="000000"/>
                                <w:sz w:val="24"/>
                                <w:highlight w:val="white"/>
                                <w:vertAlign w:val="baseline"/>
                              </w:rPr>
                              <w:t xml:space="preserve"> </w:t>
                            </w:r>
                            <w:r w:rsidDel="00000000" w:rsidR="00000000" w:rsidRPr="00000000">
                              <w:rPr>
                                <w:rFonts w:ascii="Calibri" w:cs="Calibri" w:eastAsia="Calibri" w:hAnsi="Calibri"/>
                                <w:b w:val="1"/>
                                <w:i w:val="0"/>
                                <w:smallCaps w:val="0"/>
                                <w:strike w:val="0"/>
                                <w:color w:val="000000"/>
                                <w:sz w:val="24"/>
                                <w:u w:val="single"/>
                                <w:vertAlign w:val="baseline"/>
                              </w:rPr>
                              <w:t xml:space="preserv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identify one more and one less than a given number. The should identify and represent numbers using objects and pictorial representations including the number line, and use the language of: equal to, more than, less than (fewer), most, least. Pupils should read and write numbers from 1 to 20 in numerals and words.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4"/>
                                <w:highlight w:val="white"/>
                                <w:u w:val="single"/>
                                <w:vertAlign w:val="baseline"/>
                              </w:rPr>
                              <w:t xml:space="preserve">Addition and Subtraction wit h20</w:t>
                            </w:r>
                          </w:p>
                          <w:p w:rsidR="00000000" w:rsidDel="00000000" w:rsidP="00000000" w:rsidRDefault="00000000" w:rsidRPr="00000000">
                            <w:pPr>
                              <w:spacing w:after="160" w:before="0" w:line="258.99999618530273"/>
                              <w:ind w:left="0" w:right="0" w:firstLine="720"/>
                              <w:jc w:val="left"/>
                              <w:textDirection w:val="btLr"/>
                            </w:pPr>
                            <w:r w:rsidDel="00000000" w:rsidR="00000000" w:rsidRPr="00000000">
                              <w:rPr>
                                <w:rFonts w:ascii="Calibri" w:cs="Calibri" w:eastAsia="Calibri" w:hAnsi="Calibri"/>
                                <w:b w:val="1"/>
                                <w:i w:val="0"/>
                                <w:smallCaps w:val="0"/>
                                <w:strike w:val="0"/>
                                <w:color w:val="000000"/>
                                <w:sz w:val="24"/>
                                <w:highlight w:val="white"/>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National Curriculum Objective: </w:t>
                            </w:r>
                            <w:r w:rsidDel="00000000" w:rsidR="00000000" w:rsidRPr="00000000">
                              <w:rPr>
                                <w:rFonts w:ascii="Calibri" w:cs="Calibri" w:eastAsia="Calibri" w:hAnsi="Calibri"/>
                                <w:b w:val="0"/>
                                <w:i w:val="0"/>
                                <w:smallCaps w:val="0"/>
                                <w:strike w:val="0"/>
                                <w:color w:val="000000"/>
                                <w:sz w:val="24"/>
                                <w:highlight w:val="white"/>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highlight w:val="whit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read, write and interpret mathematical statements involving addition (+), subtraction (–) and equals (=) signs. They should represent and use number bonds and related subtraction facts within 20. Pupils will add and subtract one-digit and two-digit numbers to 20, including zero and solve one-step problems that involve addition and subtraction, using concrete objects and pictorial representations, and missing number problems such as 7 = – 9.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-261936</wp:posOffset>
                </wp:positionH>
                <wp:positionV relativeFrom="paragraph">
                  <wp:posOffset>406725</wp:posOffset>
                </wp:positionV>
                <wp:extent cx="4733925" cy="5138738"/>
                <wp:effectExtent b="0" l="0" r="0" t="0"/>
                <wp:wrapNone/>
                <wp:docPr id="6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733925" cy="51387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3485198</wp:posOffset>
                </wp:positionH>
                <wp:positionV relativeFrom="paragraph">
                  <wp:posOffset>-355278</wp:posOffset>
                </wp:positionV>
                <wp:extent cx="3409950" cy="666750"/>
                <wp:effectExtent b="0" l="0" r="0" t="0"/>
                <wp:wrapNone/>
                <wp:docPr id="63" name=""/>
                <a:graphic>
                  <a:graphicData uri="http://schemas.microsoft.com/office/word/2010/wordprocessingShape">
                    <wps:wsp>
                      <wps:cNvSpPr/>
                      <wps:cNvPr id="11" name="Shape 11"/>
                      <wps:spPr>
                        <a:xfrm>
                          <a:off x="3655313" y="3460913"/>
                          <a:ext cx="3381375" cy="6381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72"/>
                                <w:vertAlign w:val="baseline"/>
                              </w:rPr>
                              <w:t xml:space="preserve">Castles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3485198</wp:posOffset>
                </wp:positionH>
                <wp:positionV relativeFrom="paragraph">
                  <wp:posOffset>-355278</wp:posOffset>
                </wp:positionV>
                <wp:extent cx="3409950" cy="666750"/>
                <wp:effectExtent b="0" l="0" r="0" t="0"/>
                <wp:wrapNone/>
                <wp:docPr id="6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409950" cy="66675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4629150</wp:posOffset>
                </wp:positionH>
                <wp:positionV relativeFrom="paragraph">
                  <wp:posOffset>76200</wp:posOffset>
                </wp:positionV>
                <wp:extent cx="5324475" cy="6224705"/>
                <wp:effectExtent b="0" l="0" r="0" t="0"/>
                <wp:wrapNone/>
                <wp:docPr id="60" name=""/>
                <a:graphic>
                  <a:graphicData uri="http://schemas.microsoft.com/office/word/2010/wordprocessingShape">
                    <wps:wsp>
                      <wps:cNvSpPr/>
                      <wps:cNvPr id="8" name="Shape 8"/>
                      <wps:spPr>
                        <a:xfrm>
                          <a:off x="2679000" y="570075"/>
                          <a:ext cx="5334000" cy="6345900"/>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English</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Fiction- The King who Banned the Dark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Non- Fiction: In the Castle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Skills Covered: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Write a sequence of sentences to form short narratives, including personal experiences and those of others (real or fictional)</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the joining word and</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simple past and present verbs mostly accurately</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capital letters and full stops to demarcate some sentences accurately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capital letters for proper nouns use question marks to demarcate some sentences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exclamation marks to demarcate some sentences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their Phase 2, Phase 3, Phase 4 and Phase 5 phonic knowledge to write words in ways which match their spoken sounds – many being spelt correctly and others being phonetically plausible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Add the suffixes –ing, -ed</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Spell most Year 1 common exception words taught</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Form many lower case and capital letters accurately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Write with many letters accurate in shape and size, including capital letters and digits use spacing between words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Re-read writing to check that it makes sense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Read aloud their writing to each other and the teacher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4629150</wp:posOffset>
                </wp:positionH>
                <wp:positionV relativeFrom="paragraph">
                  <wp:posOffset>76200</wp:posOffset>
                </wp:positionV>
                <wp:extent cx="5324475" cy="6224705"/>
                <wp:effectExtent b="0" l="0" r="0" t="0"/>
                <wp:wrapNone/>
                <wp:docPr id="6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324475" cy="622470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-257174</wp:posOffset>
            </wp:positionH>
            <wp:positionV relativeFrom="paragraph">
              <wp:posOffset>1629010</wp:posOffset>
            </wp:positionV>
            <wp:extent cx="10596563" cy="7934524"/>
            <wp:effectExtent b="0" l="0" r="0" t="0"/>
            <wp:wrapNone/>
            <wp:docPr id="65"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0596563" cy="7934524"/>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-457197</wp:posOffset>
            </wp:positionH>
            <wp:positionV relativeFrom="paragraph">
              <wp:posOffset>114300</wp:posOffset>
            </wp:positionV>
            <wp:extent cx="10596563" cy="7934524"/>
            <wp:effectExtent b="0" l="0" r="0" t="0"/>
            <wp:wrapNone/>
            <wp:docPr id="6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0596563" cy="7934524"/>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-352424</wp:posOffset>
                </wp:positionH>
                <wp:positionV relativeFrom="paragraph">
                  <wp:posOffset>257175</wp:posOffset>
                </wp:positionV>
                <wp:extent cx="5191125" cy="5372100"/>
                <wp:effectExtent b="0" l="0" r="0" t="0"/>
                <wp:wrapNone/>
                <wp:docPr id="62" name=""/>
                <a:graphic>
                  <a:graphicData uri="http://schemas.microsoft.com/office/word/2010/wordprocessingShape">
                    <wps:wsp>
                      <wps:cNvSpPr/>
                      <wps:cNvPr id="10" name="Shape 10"/>
                      <wps:spPr>
                        <a:xfrm>
                          <a:off x="2971125" y="145600"/>
                          <a:ext cx="6575400" cy="5773200"/>
                        </a:xfrm>
                        <a:prstGeom prst="rect">
                          <a:avLst/>
                        </a:prstGeom>
                        <a:solidFill>
                          <a:schemeClr val="lt1"/>
                        </a:solidFill>
                        <a:ln cap="flat" cmpd="sng" w="76200">
                          <a:solidFill>
                            <a:srgbClr val="75707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							DT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         Slides and Levers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to design purposeful, functional, appealing products for themselves and other users based on design criteria.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will generate, develop, model and communicate their ideas through talking, drawing, templates, mock-ups and, where appropriate, information and communication technology.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to select from and use a range of tools and equipment to perform practical tasks [for example, cutting, shaping, joining and finishing]. They will select from and use a wide range of materials and components, including construction materials, textiles and ingredients, according to their characteristics.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will explore and evaluate a range of existing products. They will evaluate their ideas and products against design criteria.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Developing, planning and communicating ideas.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Draw on their own experience to help generate ideas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Suggest ideas and explain what they are going to do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Model their ideas in card and paper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Working with tools, equipment, materials and components to make quality products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Make their design using appropriate techniques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With help measure, mark out, cut and shape a range of materials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tools e.g. scissors and a hole punch safely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Assemble, join and combine materials and components together using a variety of temporary methods e.g. glues or masking tape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simple finishing techniques to improve the appearance of their product.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Evaluate their product by discussing how well it works in relation to the purpose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Evaluate their products as they are developed, identifying strengths and possible changes they might make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100" w:before="10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-352424</wp:posOffset>
                </wp:positionH>
                <wp:positionV relativeFrom="paragraph">
                  <wp:posOffset>257175</wp:posOffset>
                </wp:positionV>
                <wp:extent cx="5191125" cy="5372100"/>
                <wp:effectExtent b="0" l="0" r="0" t="0"/>
                <wp:wrapNone/>
                <wp:docPr id="6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191125" cy="5372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4838700</wp:posOffset>
                </wp:positionH>
                <wp:positionV relativeFrom="paragraph">
                  <wp:posOffset>257175</wp:posOffset>
                </wp:positionV>
                <wp:extent cx="5210175" cy="1716877"/>
                <wp:effectExtent b="0" l="0" r="0" t="0"/>
                <wp:wrapNone/>
                <wp:docPr id="57" name=""/>
                <a:graphic>
                  <a:graphicData uri="http://schemas.microsoft.com/office/word/2010/wordprocessingShape">
                    <wps:wsp>
                      <wps:cNvSpPr/>
                      <wps:cNvPr id="5" name="Shape 5"/>
                      <wps:spPr>
                        <a:xfrm>
                          <a:off x="2855213" y="2964804"/>
                          <a:ext cx="4981575" cy="1630393"/>
                        </a:xfrm>
                        <a:prstGeom prst="rect">
                          <a:avLst/>
                        </a:prstGeom>
                        <a:solidFill>
                          <a:schemeClr val="lt1"/>
                        </a:solidFill>
                        <a:ln cap="flat" cmpd="sng" w="76200">
                          <a:solidFill>
                            <a:srgbClr val="2E75B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                           RE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talk about a gift that is special to me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remember some of the Christmas story.</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suggest a gift I would give to Jesus.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4838700</wp:posOffset>
                </wp:positionH>
                <wp:positionV relativeFrom="paragraph">
                  <wp:posOffset>257175</wp:posOffset>
                </wp:positionV>
                <wp:extent cx="5210175" cy="1716877"/>
                <wp:effectExtent b="0" l="0" r="0" t="0"/>
                <wp:wrapNone/>
                <wp:docPr id="5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210175" cy="171687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5038725</wp:posOffset>
                </wp:positionH>
                <wp:positionV relativeFrom="paragraph">
                  <wp:posOffset>142758</wp:posOffset>
                </wp:positionV>
                <wp:extent cx="4207493" cy="3486971"/>
                <wp:effectExtent b="0" l="0" r="0" t="0"/>
                <wp:wrapNone/>
                <wp:docPr id="56" name=""/>
                <a:graphic>
                  <a:graphicData uri="http://schemas.microsoft.com/office/word/2010/wordprocessingShape">
                    <wps:wsp>
                      <wps:cNvSpPr/>
                      <wps:cNvPr id="4" name="Shape 4"/>
                      <wps:spPr>
                        <a:xfrm>
                          <a:off x="3081275" y="1979775"/>
                          <a:ext cx="4704300" cy="3663300"/>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2880" w:right="0" w:firstLine="288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ICT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use technology safely and respectfully, keeping personal information private; identify where to go for help and support when they have concerns about content or contact on the internet or other online technologies.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Recognise common uses of information technology beyond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use the keyboard to type words on a screen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find and understand examples of where technology is used in the local community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highlight w:val="yellow"/>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Consider types of technology used in school and out of 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record examples of technology outside school.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5038725</wp:posOffset>
                </wp:positionH>
                <wp:positionV relativeFrom="paragraph">
                  <wp:posOffset>142758</wp:posOffset>
                </wp:positionV>
                <wp:extent cx="4207493" cy="3486971"/>
                <wp:effectExtent b="0" l="0" r="0" t="0"/>
                <wp:wrapNone/>
                <wp:docPr id="5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07493" cy="3486971"/>
                        </a:xfrm>
                        <a:prstGeom prst="rect"/>
                        <a:ln/>
                      </pic:spPr>
                    </pic:pic>
                  </a:graphicData>
                </a:graphic>
              </wp:anchor>
            </w:drawing>
          </mc:Fallback>
        </mc:AlternateConten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-352423</wp:posOffset>
            </wp:positionH>
            <wp:positionV relativeFrom="paragraph">
              <wp:posOffset>114300</wp:posOffset>
            </wp:positionV>
            <wp:extent cx="10596563" cy="7934524"/>
            <wp:effectExtent b="0" l="0" r="0" t="0"/>
            <wp:wrapNone/>
            <wp:docPr id="67"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0596563" cy="793452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-428623</wp:posOffset>
                </wp:positionH>
                <wp:positionV relativeFrom="paragraph">
                  <wp:posOffset>76200</wp:posOffset>
                </wp:positionV>
                <wp:extent cx="5467350" cy="5854691"/>
                <wp:effectExtent b="0" l="0" r="0" t="0"/>
                <wp:wrapNone/>
                <wp:docPr id="59" name=""/>
                <a:graphic>
                  <a:graphicData uri="http://schemas.microsoft.com/office/word/2010/wordprocessingShape">
                    <wps:wsp>
                      <wps:cNvSpPr/>
                      <wps:cNvPr id="7" name="Shape 7"/>
                      <wps:spPr>
                        <a:xfrm>
                          <a:off x="2108100" y="417600"/>
                          <a:ext cx="6475800" cy="6724800"/>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				          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should be taught to use their voices expressively and creatively by singing songs and speaking chants and rhymes.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They will play tuned and untuned instruments musically. Pupils will listen with concentration and understanding to a range of high-quality live and recorded music.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0"/>
                                <w:vertAlign w:val="baseline"/>
                              </w:rPr>
                              <w:t xml:space="preserve">Singing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Sing simple songs, chants and rhymes (e.g. Boom Chicka Boom) from memory,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singing collectively and at the same pitch, responding to simple visual directions (e.g.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stop, start, loud, quiet) and counting in.</w:t>
                            </w:r>
                            <w:r w:rsidDel="00000000" w:rsidR="00000000" w:rsidRPr="00000000">
                              <w:rPr>
                                <w:rFonts w:ascii="Arial" w:cs="Arial" w:eastAsia="Arial" w:hAnsi="Arial"/>
                                <w:b w:val="1"/>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Listening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Developing pupils’ shared knowledge and understanding of the stories, origins, traditions, history and social context of the music they are listening to, singing and playing.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ff0000"/>
                                <w:sz w:val="20"/>
                                <w:vertAlign w:val="baseline"/>
                              </w:rPr>
                              <w:t xml:space="preserve">[History Lessons: Understanding of National Anthem]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Composing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Improvise simple vocal chants, using question and answer phrases.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Create musical sound effects and short sequences of sounds in response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stimuli, e.g. a rainstorm or a train journey. Combine to make a story, choosing 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playing classroom instruments (e.g. rainmaker) or sound-makers (e.g. rustling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leaves).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Musicianship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Pulse/Beat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Walk, move or clap a steady beat with others, changing the speed of the beat as the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tempo of the music changes.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Rhythm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Perform short copycat rhythm patterns accurately, led by the teacher.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Pitch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Listen to sounds in the local school environment, comparing high and low sounds.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Sing familiar songs in both low and high voices and talk about the difference in sound.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ff0000"/>
                                <w:sz w:val="20"/>
                                <w:vertAlign w:val="baseline"/>
                              </w:rPr>
                              <w:t xml:space="preserve">[Geography Lesson: Outdoor learning/Listening to sounds in local environment/ Investigating surrounding/ Human and physical features]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-428623</wp:posOffset>
                </wp:positionH>
                <wp:positionV relativeFrom="paragraph">
                  <wp:posOffset>76200</wp:posOffset>
                </wp:positionV>
                <wp:extent cx="5467350" cy="5854691"/>
                <wp:effectExtent b="0" l="0" r="0" t="0"/>
                <wp:wrapNone/>
                <wp:docPr id="5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467350" cy="58546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180975</wp:posOffset>
                </wp:positionV>
                <wp:extent cx="4933950" cy="4822178"/>
                <wp:effectExtent b="0" l="0" r="0" t="0"/>
                <wp:wrapSquare wrapText="bothSides" distB="0" distT="0" distL="114300" distR="114300"/>
                <wp:docPr id="58" name=""/>
                <a:graphic>
                  <a:graphicData uri="http://schemas.microsoft.com/office/word/2010/wordprocessingShape">
                    <wps:wsp>
                      <wps:cNvSpPr/>
                      <wps:cNvPr id="6" name="Shape 6"/>
                      <wps:spPr>
                        <a:xfrm>
                          <a:off x="2410500" y="508800"/>
                          <a:ext cx="5871000" cy="5738700"/>
                        </a:xfrm>
                        <a:prstGeom prst="rect">
                          <a:avLst/>
                        </a:prstGeom>
                        <a:solidFill>
                          <a:schemeClr val="lt1"/>
                        </a:solidFill>
                        <a:ln cap="flat" cmpd="sng" w="76200">
                          <a:solidFill>
                            <a:srgbClr val="BF9000"/>
                          </a:solidFill>
                          <a:prstDash val="solid"/>
                          <a:round/>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0" w:before="0" w:line="240"/>
                              <w:ind w:left="3600" w:right="0" w:firstLine="360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44"/>
                                <w:vertAlign w:val="baseline"/>
                              </w:rPr>
                              <w:t xml:space="preserve">   </w:t>
                            </w:r>
                            <w:r w:rsidDel="00000000" w:rsidR="00000000" w:rsidRPr="00000000">
                              <w:rPr>
                                <w:rFonts w:ascii="Comic Sans MS" w:cs="Comic Sans MS" w:eastAsia="Comic Sans MS" w:hAnsi="Comic Sans MS"/>
                                <w:b w:val="0"/>
                                <w:i w:val="0"/>
                                <w:smallCaps w:val="0"/>
                                <w:strike w:val="0"/>
                                <w:color w:val="000000"/>
                                <w:sz w:val="44"/>
                                <w:vertAlign w:val="baseline"/>
                              </w:rPr>
                              <w:t xml:space="preserve">P</w:t>
                            </w:r>
                            <w:r w:rsidDel="00000000" w:rsidR="00000000" w:rsidRPr="00000000">
                              <w:rPr>
                                <w:rFonts w:ascii="Comic Sans MS" w:cs="Comic Sans MS" w:eastAsia="Comic Sans MS" w:hAnsi="Comic Sans MS"/>
                                <w:b w:val="0"/>
                                <w:i w:val="0"/>
                                <w:smallCaps w:val="0"/>
                                <w:strike w:val="0"/>
                                <w:color w:val="000000"/>
                                <w:sz w:val="44"/>
                                <w:vertAlign w:val="baseline"/>
                              </w:rPr>
                              <w:t xml:space="preserve">E</w:t>
                            </w:r>
                          </w:p>
                          <w:p w:rsidR="00000000" w:rsidDel="00000000" w:rsidP="00000000" w:rsidRDefault="00000000" w:rsidRPr="00000000">
                            <w:pPr>
                              <w:spacing w:after="0" w:before="0" w:line="240"/>
                              <w:ind w:left="2880" w:right="0" w:firstLine="360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Gymnastics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National Curriculum Objective:  </w:t>
                            </w:r>
                          </w:p>
                          <w:p w:rsidR="00000000" w:rsidDel="00000000" w:rsidP="00000000" w:rsidRDefault="00000000" w:rsidRPr="00000000">
                            <w:pPr>
                              <w:spacing w:after="0" w:before="0" w:line="243.17736625671387"/>
                              <w:ind w:left="114.34599876403809" w:right="106.35800361633301" w:firstLine="131.347999572753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 operative physical activities, in a range of  increasingly challenging situations developing balance, agility and coordination,  and begin to apply these in a range of activities. </w:t>
                            </w:r>
                          </w:p>
                          <w:p w:rsidR="00000000" w:rsidDel="00000000" w:rsidP="00000000" w:rsidRDefault="00000000" w:rsidRPr="00000000">
                            <w:pPr>
                              <w:spacing w:after="0" w:before="0" w:line="243.17736625671387"/>
                              <w:ind w:left="114.34599876403809" w:right="106.35800361633301" w:firstLine="131.3479995727539"/>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079999923706055"/>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Skills Covered: </w:t>
                            </w:r>
                          </w:p>
                          <w:p w:rsidR="00000000" w:rsidDel="00000000" w:rsidP="00000000" w:rsidRDefault="00000000" w:rsidRPr="00000000">
                            <w:pPr>
                              <w:spacing w:after="0" w:before="0" w:line="240"/>
                              <w:ind w:left="131.12600326538086" w:right="0" w:firstLine="131.12600326538086"/>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Use words such as  rolling, travelling, balancing, climbing </w:t>
                            </w:r>
                          </w:p>
                          <w:p w:rsidR="00000000" w:rsidDel="00000000" w:rsidP="00000000" w:rsidRDefault="00000000" w:rsidRPr="00000000">
                            <w:pPr>
                              <w:spacing w:after="0" w:before="287.72600173950195" w:line="240"/>
                              <w:ind w:left="123.1779956817627" w:right="0" w:firstLine="123.1779956817627"/>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Can identify risks of working on and around  apparatus </w:t>
                            </w:r>
                          </w:p>
                          <w:p w:rsidR="00000000" w:rsidDel="00000000" w:rsidP="00000000" w:rsidRDefault="00000000" w:rsidRPr="00000000">
                            <w:pPr>
                              <w:spacing w:after="0" w:before="284.01599884033203" w:line="243.3446502685547"/>
                              <w:ind w:left="120.52800178527832" w:right="136.29599571228027" w:firstLine="119.42399978637695"/>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Safely remove and carry  basic gym equipment  such as mats and benches. </w:t>
                            </w:r>
                          </w:p>
                          <w:p w:rsidR="00000000" w:rsidDel="00000000" w:rsidP="00000000" w:rsidRDefault="00000000" w:rsidRPr="00000000">
                            <w:pPr>
                              <w:spacing w:after="0" w:before="0" w:line="243.38135719299316"/>
                              <w:ind w:left="122.73599624633789" w:right="232.12400436401367" w:firstLine="131.3479995727539"/>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p>
                          <w:p w:rsidR="00000000" w:rsidDel="00000000" w:rsidP="00000000" w:rsidRDefault="00000000" w:rsidRPr="00000000">
                            <w:pPr>
                              <w:spacing w:after="0" w:before="0" w:line="243.38135719299316"/>
                              <w:ind w:left="122.73599624633789" w:right="232.12400436401367" w:firstLine="122.73599624633789"/>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Recognise ‘like’ actions  and link them together </w:t>
                            </w:r>
                          </w:p>
                          <w:p w:rsidR="00000000" w:rsidDel="00000000" w:rsidP="00000000" w:rsidRDefault="00000000" w:rsidRPr="00000000">
                            <w:pPr>
                              <w:spacing w:after="0" w:before="284.01599884033203" w:line="240"/>
                              <w:ind w:left="131.3479995727539" w:right="0" w:firstLine="131.3479995727539"/>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Perform simple gymnastic actions and  shapes </w:t>
                            </w:r>
                          </w:p>
                          <w:p w:rsidR="00000000" w:rsidDel="00000000" w:rsidP="00000000" w:rsidRDefault="00000000" w:rsidRPr="00000000">
                            <w:pPr>
                              <w:spacing w:after="0" w:before="284.01599884033203" w:line="242.29488372802734"/>
                              <w:ind w:left="122.51399993896484" w:right="220.64199447631836" w:firstLine="131.3479995727539"/>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Make their body tense,  relaxed, stretched and  curled </w:t>
                            </w:r>
                          </w:p>
                          <w:p w:rsidR="00000000" w:rsidDel="00000000" w:rsidP="00000000" w:rsidRDefault="00000000" w:rsidRPr="00000000">
                            <w:pPr>
                              <w:spacing w:after="0" w:before="285.0160026550293" w:line="243.38135719299316"/>
                              <w:ind w:left="128.69799613952637" w:right="114.21600341796875" w:firstLine="123.1779956817627"/>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Create an active journey  using different body  parts </w:t>
                            </w:r>
                          </w:p>
                          <w:p w:rsidR="00000000" w:rsidDel="00000000" w:rsidP="00000000" w:rsidRDefault="00000000" w:rsidRPr="00000000">
                            <w:pPr>
                              <w:spacing w:after="0" w:before="287.1260070800781" w:line="243.38135719299316"/>
                              <w:ind w:left="118.54000091552734" w:right="460.42999267578125" w:firstLine="116.55400276184082"/>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r w:rsidDel="00000000" w:rsidR="00000000" w:rsidRPr="00000000">
                              <w:rPr>
                                <w:rFonts w:ascii="Calibri" w:cs="Calibri" w:eastAsia="Calibri" w:hAnsi="Calibri"/>
                                <w:b w:val="0"/>
                                <w:i w:val="0"/>
                                <w:smallCaps w:val="0"/>
                                <w:strike w:val="0"/>
                                <w:color w:val="000000"/>
                                <w:sz w:val="24.079999923706055"/>
                                <w:vertAlign w:val="baseline"/>
                              </w:rPr>
                              <w:t xml:space="preserve">Value others’ efforts  when they perform;  watch and listen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079999923706055"/>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180975</wp:posOffset>
                </wp:positionV>
                <wp:extent cx="4933950" cy="4822178"/>
                <wp:effectExtent b="0" l="0" r="0" t="0"/>
                <wp:wrapSquare wrapText="bothSides" distB="0" distT="0" distL="114300" distR="114300"/>
                <wp:docPr id="5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4822178"/>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bookmarkStart w:colFirst="0" w:colLast="0" w:name="_heading=h.kukvn72kkdsk" w:id="0"/>
      <w:bookmarkEnd w:id="0"/>
      <w:r w:rsidDel="00000000" w:rsidR="00000000" w:rsidRPr="00000000">
        <w:rPr>
          <w:rtl w:val="0"/>
        </w:rPr>
      </w:r>
    </w:p>
    <w:p w:rsidR="00000000" w:rsidDel="00000000" w:rsidP="00000000" w:rsidRDefault="00000000" w:rsidRPr="00000000" w14:paraId="0000002B">
      <w:pPr>
        <w:rPr/>
      </w:pPr>
      <w:bookmarkStart w:colFirst="0" w:colLast="0" w:name="_heading=h.lfgv236bsbzr" w:id="1"/>
      <w:bookmarkEnd w:id="1"/>
      <w:r w:rsidDel="00000000" w:rsidR="00000000" w:rsidRPr="00000000">
        <w:rPr>
          <w:rtl w:val="0"/>
        </w:rPr>
      </w:r>
    </w:p>
    <w:p w:rsidR="00000000" w:rsidDel="00000000" w:rsidP="00000000" w:rsidRDefault="00000000" w:rsidRPr="00000000" w14:paraId="0000002C">
      <w:pPr>
        <w:rPr/>
      </w:pPr>
      <w:bookmarkStart w:colFirst="0" w:colLast="0" w:name="_heading=h.w2wpklrolca2" w:id="2"/>
      <w:bookmarkEnd w:id="2"/>
      <w:r w:rsidDel="00000000" w:rsidR="00000000" w:rsidRPr="00000000">
        <w:rPr>
          <w:rtl w:val="0"/>
        </w:rPr>
      </w:r>
    </w:p>
    <w:p w:rsidR="00000000" w:rsidDel="00000000" w:rsidP="00000000" w:rsidRDefault="00000000" w:rsidRPr="00000000" w14:paraId="0000002D">
      <w:pPr>
        <w:rPr/>
      </w:pPr>
      <w:bookmarkStart w:colFirst="0" w:colLast="0" w:name="_heading=h.ojx12t16pqql" w:id="3"/>
      <w:bookmarkEnd w:id="3"/>
      <w:r w:rsidDel="00000000" w:rsidR="00000000" w:rsidRPr="00000000">
        <w:rPr>
          <w:rtl w:val="0"/>
        </w:rPr>
      </w:r>
    </w:p>
    <w:p w:rsidR="00000000" w:rsidDel="00000000" w:rsidP="00000000" w:rsidRDefault="00000000" w:rsidRPr="00000000" w14:paraId="0000002E">
      <w:pPr>
        <w:rPr/>
      </w:pPr>
      <w:bookmarkStart w:colFirst="0" w:colLast="0" w:name="_heading=h.51echlfkvxpf" w:id="4"/>
      <w:bookmarkEnd w:id="4"/>
      <w:r w:rsidDel="00000000" w:rsidR="00000000" w:rsidRPr="00000000">
        <w:rPr>
          <w:rtl w:val="0"/>
        </w:rPr>
      </w:r>
    </w:p>
    <w:p w:rsidR="00000000" w:rsidDel="00000000" w:rsidP="00000000" w:rsidRDefault="00000000" w:rsidRPr="00000000" w14:paraId="0000002F">
      <w:pPr>
        <w:rPr/>
      </w:pPr>
      <w:bookmarkStart w:colFirst="0" w:colLast="0" w:name="_heading=h.g4briddz7l68" w:id="5"/>
      <w:bookmarkEnd w:id="5"/>
      <w:r w:rsidDel="00000000" w:rsidR="00000000" w:rsidRPr="00000000">
        <w:rPr>
          <w:rtl w:val="0"/>
        </w:rPr>
      </w:r>
    </w:p>
    <w:p w:rsidR="00000000" w:rsidDel="00000000" w:rsidP="00000000" w:rsidRDefault="00000000" w:rsidRPr="00000000" w14:paraId="00000030">
      <w:pPr>
        <w:rPr/>
      </w:pPr>
      <w:bookmarkStart w:colFirst="0" w:colLast="0" w:name="_heading=h.nhfnocfbrqn" w:id="6"/>
      <w:bookmarkEnd w:id="6"/>
      <w:r w:rsidDel="00000000" w:rsidR="00000000" w:rsidRPr="00000000">
        <w:rPr>
          <w:rtl w:val="0"/>
        </w:rPr>
      </w:r>
    </w:p>
    <w:p w:rsidR="00000000" w:rsidDel="00000000" w:rsidP="00000000" w:rsidRDefault="00000000" w:rsidRPr="00000000" w14:paraId="00000031">
      <w:pPr>
        <w:rPr/>
      </w:pPr>
      <w:bookmarkStart w:colFirst="0" w:colLast="0" w:name="_heading=h.tr0cplpcecsj" w:id="7"/>
      <w:bookmarkEnd w:id="7"/>
      <w:r w:rsidDel="00000000" w:rsidR="00000000" w:rsidRPr="00000000">
        <w:rPr>
          <w:rtl w:val="0"/>
        </w:rPr>
      </w:r>
    </w:p>
    <w:p w:rsidR="00000000" w:rsidDel="00000000" w:rsidP="00000000" w:rsidRDefault="00000000" w:rsidRPr="00000000" w14:paraId="00000032">
      <w:pPr>
        <w:rPr/>
      </w:pPr>
      <w:bookmarkStart w:colFirst="0" w:colLast="0" w:name="_heading=h.ukqt8auqze91" w:id="8"/>
      <w:bookmarkEnd w:id="8"/>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-342898</wp:posOffset>
            </wp:positionH>
            <wp:positionV relativeFrom="paragraph">
              <wp:posOffset>114300</wp:posOffset>
            </wp:positionV>
            <wp:extent cx="10596563" cy="7934524"/>
            <wp:effectExtent b="0" l="0" r="0" t="0"/>
            <wp:wrapNone/>
            <wp:docPr id="68"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0596563" cy="793452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-276224</wp:posOffset>
                </wp:positionH>
                <wp:positionV relativeFrom="paragraph">
                  <wp:posOffset>0</wp:posOffset>
                </wp:positionV>
                <wp:extent cx="5647477" cy="5957888"/>
                <wp:effectExtent b="0" l="0" r="0" t="0"/>
                <wp:wrapNone/>
                <wp:docPr id="55" name=""/>
                <a:graphic>
                  <a:graphicData uri="http://schemas.microsoft.com/office/word/2010/wordprocessingShape">
                    <wps:wsp>
                      <wps:cNvSpPr/>
                      <wps:cNvPr id="3" name="Shape 3"/>
                      <wps:spPr>
                        <a:xfrm>
                          <a:off x="2280525" y="886500"/>
                          <a:ext cx="7340100" cy="6673500"/>
                        </a:xfrm>
                        <a:prstGeom prst="rect">
                          <a:avLst/>
                        </a:prstGeom>
                        <a:solidFill>
                          <a:schemeClr val="lt1"/>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Geography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1"/>
                                <w:i w:val="0"/>
                                <w:smallCaps w:val="0"/>
                                <w:strike w:val="0"/>
                                <w:color w:val="000000"/>
                                <w:sz w:val="24"/>
                                <w:vertAlign w:val="baseline"/>
                              </w:rPr>
                              <w:t xml:space="preserve">The United Kingdom</w:t>
                            </w:r>
                            <w:r w:rsidDel="00000000" w:rsidR="00000000" w:rsidRPr="00000000">
                              <w:rPr>
                                <w:rFonts w:ascii="Arial" w:cs="Arial" w:eastAsia="Arial" w:hAnsi="Arial"/>
                                <w:b w:val="1"/>
                                <w:i w:val="0"/>
                                <w:smallCaps w:val="0"/>
                                <w:strike w:val="0"/>
                                <w:color w:val="000000"/>
                                <w:sz w:val="24"/>
                                <w:vertAlign w:val="baseline"/>
                              </w:rPr>
                              <w:t xml:space="preserve"> </w:t>
                            </w:r>
                          </w:p>
                          <w:p w:rsidR="00000000" w:rsidDel="00000000" w:rsidP="00000000" w:rsidRDefault="00000000" w:rsidRPr="00000000">
                            <w:pPr>
                              <w:spacing w:after="0" w:before="0" w:line="240"/>
                              <w:ind w:left="1440" w:right="0" w:firstLine="5040"/>
                              <w:jc w:val="left"/>
                              <w:textDirection w:val="btLr"/>
                            </w:pPr>
                            <w:r w:rsidDel="00000000" w:rsidR="00000000" w:rsidRPr="00000000">
                              <w:rPr>
                                <w:rFonts w:ascii="Arial" w:cs="Arial" w:eastAsia="Arial" w:hAnsi="Arial"/>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National Curriculum Objective: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Locational Knowledge- Children will name, locate and identify characteristics of the four countries and capital cities of the United Kingdom and its surrounding seas.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Human and physical geography:Use basic geographical vocabulary to refer to:  key physical features and key human features.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Geographical Skills and Fieldwork- use world maps, atlases and globes to identify the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United Kingdom and its countries, as well as the countries, continents and oceans studied at this key stage.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Skills covered: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Teacher led enquiries, to ask and respond to simple closed questions.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information books/pictures as sources of information.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Investigate their surroundings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Make observations about where things are e.g. within school or local area.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Using Maps</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Recognise that it is about a place.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Scale/Distance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relative vocabulary (e.g. bigger/smaller, like/dislike)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Map Knowledge</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Learn names of some places within/around the UK. E.g. Home town, cities, countries e.g. Wales, France.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Style of Map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Picture maps and globes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Find land/sea on globe.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Direction/Location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Follow directions (Up, down, left/right, forwards/backwards)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Drawing Maps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Draw picture maps of imaginary places and from stories.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Representation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own symbol on imaginary map.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Perspective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Draw around objects to make a plan.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Using Maps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Use simple picture map to move around the school.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-276224</wp:posOffset>
                </wp:positionH>
                <wp:positionV relativeFrom="paragraph">
                  <wp:posOffset>0</wp:posOffset>
                </wp:positionV>
                <wp:extent cx="5647477" cy="5957888"/>
                <wp:effectExtent b="0" l="0" r="0" t="0"/>
                <wp:wrapNone/>
                <wp:docPr id="5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47477" cy="59578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5424488</wp:posOffset>
                </wp:positionH>
                <wp:positionV relativeFrom="paragraph">
                  <wp:posOffset>0</wp:posOffset>
                </wp:positionV>
                <wp:extent cx="4576763" cy="3895725"/>
                <wp:effectExtent b="0" l="0" r="0" t="0"/>
                <wp:wrapSquare wrapText="bothSides" distB="0" distT="0" distL="114300" distR="114300"/>
                <wp:docPr id="54" name=""/>
                <a:graphic>
                  <a:graphicData uri="http://schemas.microsoft.com/office/word/2010/wordprocessingShape">
                    <wps:wsp>
                      <wps:cNvSpPr/>
                      <wps:cNvPr id="2" name="Shape 2"/>
                      <wps:spPr>
                        <a:xfrm>
                          <a:off x="2611500" y="1455300"/>
                          <a:ext cx="5469000" cy="4649400"/>
                        </a:xfrm>
                        <a:prstGeom prst="rect">
                          <a:avLst/>
                        </a:prstGeom>
                        <a:solidFill>
                          <a:schemeClr val="lt1"/>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Science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Naming and Identifying Materials and Seasonal Changes</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National Curriculum Objective: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distinguish between an object and the material from which it is made. They will identify and name a variety of everyday materials, including wood, plastic, glass, metal, water and rock.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observe changes across the four seasons and describe weather associated with the seasons and how day length varies.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75"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Skills covered: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u w:val="single"/>
                                <w:vertAlign w:val="baseline"/>
                              </w:rPr>
                              <w:t xml:space="preserve">Materials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Distinguish between an object and the material from which it is made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Identify and name a variety of everyday materials, including wood, plastic, glass, metal, water, and rock.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u w:val="single"/>
                                <w:vertAlign w:val="baseline"/>
                              </w:rPr>
                              <w:t xml:space="preserve">Seasonal Changes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Observe changes across the four seasons.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Observe and describe weather associated with the seasons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5424488</wp:posOffset>
                </wp:positionH>
                <wp:positionV relativeFrom="paragraph">
                  <wp:posOffset>0</wp:posOffset>
                </wp:positionV>
                <wp:extent cx="4576763" cy="3895725"/>
                <wp:effectExtent b="0" l="0" r="0" t="0"/>
                <wp:wrapSquare wrapText="bothSides" distB="0" distT="0" distL="114300" distR="114300"/>
                <wp:docPr id="5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576763" cy="3895725"/>
                        </a:xfrm>
                        <a:prstGeom prst="rect"/>
                        <a:ln/>
                      </pic:spPr>
                    </pic:pic>
                  </a:graphicData>
                </a:graphic>
              </wp:anchor>
            </w:drawing>
          </mc:Fallback>
        </mc:AlternateContent>
      </w:r>
    </w:p>
    <w:p w:rsidR="00000000" w:rsidDel="00000000" w:rsidP="00000000" w:rsidRDefault="00000000" w:rsidRPr="00000000" w14:paraId="00000033">
      <w:pPr>
        <w:rPr/>
      </w:pPr>
      <w:bookmarkStart w:colFirst="0" w:colLast="0" w:name="_heading=h.hfglzt68n8z0" w:id="9"/>
      <w:bookmarkEnd w:id="9"/>
      <w:r w:rsidDel="00000000" w:rsidR="00000000" w:rsidRPr="00000000">
        <w:rPr>
          <w:rtl w:val="0"/>
        </w:rPr>
      </w:r>
    </w:p>
    <w:p w:rsidR="00000000" w:rsidDel="00000000" w:rsidP="00000000" w:rsidRDefault="00000000" w:rsidRPr="00000000" w14:paraId="00000034">
      <w:pPr>
        <w:rPr/>
      </w:pPr>
      <w:bookmarkStart w:colFirst="0" w:colLast="0" w:name="_heading=h.r6julz53cj49" w:id="10"/>
      <w:bookmarkEnd w:id="10"/>
      <w:r w:rsidDel="00000000" w:rsidR="00000000" w:rsidRPr="00000000">
        <w:rPr>
          <w:rtl w:val="0"/>
        </w:rPr>
      </w:r>
    </w:p>
    <w:p w:rsidR="00000000" w:rsidDel="00000000" w:rsidP="00000000" w:rsidRDefault="00000000" w:rsidRPr="00000000" w14:paraId="00000035">
      <w:pPr>
        <w:rPr/>
      </w:pPr>
      <w:bookmarkStart w:colFirst="0" w:colLast="0" w:name="_heading=h.29nis229i2y9" w:id="11"/>
      <w:bookmarkEnd w:id="11"/>
      <w:r w:rsidDel="00000000" w:rsidR="00000000" w:rsidRPr="00000000">
        <w:rPr>
          <w:rtl w:val="0"/>
        </w:rPr>
      </w:r>
    </w:p>
    <w:p w:rsidR="00000000" w:rsidDel="00000000" w:rsidP="00000000" w:rsidRDefault="00000000" w:rsidRPr="00000000" w14:paraId="00000036">
      <w:pPr>
        <w:rPr/>
      </w:pPr>
      <w:bookmarkStart w:colFirst="0" w:colLast="0" w:name="_heading=h.dutt0maxcoii" w:id="12"/>
      <w:bookmarkEnd w:id="12"/>
      <w:r w:rsidDel="00000000" w:rsidR="00000000" w:rsidRPr="00000000">
        <w:rPr>
          <w:rtl w:val="0"/>
        </w:rPr>
      </w:r>
    </w:p>
    <w:p w:rsidR="00000000" w:rsidDel="00000000" w:rsidP="00000000" w:rsidRDefault="00000000" w:rsidRPr="00000000" w14:paraId="00000037">
      <w:pPr>
        <w:rPr/>
      </w:pPr>
      <w:bookmarkStart w:colFirst="0" w:colLast="0" w:name="_heading=h.hgb2phhukcam" w:id="13"/>
      <w:bookmarkEnd w:id="13"/>
      <w:r w:rsidDel="00000000" w:rsidR="00000000" w:rsidRPr="00000000">
        <w:rPr>
          <w:rtl w:val="0"/>
        </w:rPr>
      </w:r>
    </w:p>
    <w:p w:rsidR="00000000" w:rsidDel="00000000" w:rsidP="00000000" w:rsidRDefault="00000000" w:rsidRPr="00000000" w14:paraId="00000038">
      <w:pPr>
        <w:rPr/>
      </w:pPr>
      <w:bookmarkStart w:colFirst="0" w:colLast="0" w:name="_heading=h.clyai90bpr6" w:id="14"/>
      <w:bookmarkEnd w:id="14"/>
      <w:r w:rsidDel="00000000" w:rsidR="00000000" w:rsidRPr="00000000">
        <w:rPr>
          <w:rtl w:val="0"/>
        </w:rPr>
      </w:r>
    </w:p>
    <w:p w:rsidR="00000000" w:rsidDel="00000000" w:rsidP="00000000" w:rsidRDefault="00000000" w:rsidRPr="00000000" w14:paraId="00000039">
      <w:pPr>
        <w:rPr/>
      </w:pPr>
      <w:bookmarkStart w:colFirst="0" w:colLast="0" w:name="_heading=h.e5l4m5ov4u9p" w:id="15"/>
      <w:bookmarkEnd w:id="15"/>
      <w:r w:rsidDel="00000000" w:rsidR="00000000" w:rsidRPr="00000000">
        <w:br w:type="page"/>
      </w:r>
      <w:r w:rsidDel="00000000" w:rsidR="00000000" w:rsidRPr="00000000">
        <w:rPr>
          <w:rtl w:val="0"/>
        </w:rPr>
      </w:r>
    </w:p>
    <w:p w:rsidR="00000000" w:rsidDel="00000000" w:rsidP="00000000" w:rsidRDefault="00000000" w:rsidRPr="00000000" w14:paraId="0000003A">
      <w:pPr>
        <w:rPr/>
      </w:pPr>
      <w:bookmarkStart w:colFirst="0" w:colLast="0" w:name="_heading=h.uqtpruej6w13" w:id="16"/>
      <w:bookmarkEnd w:id="16"/>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-411860</wp:posOffset>
            </wp:positionH>
            <wp:positionV relativeFrom="paragraph">
              <wp:posOffset>114300</wp:posOffset>
            </wp:positionV>
            <wp:extent cx="10596563" cy="7934524"/>
            <wp:effectExtent b="0" l="0" r="0" t="0"/>
            <wp:wrapNone/>
            <wp:docPr id="69"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0596563" cy="793452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835094" cy="6781046"/>
                <wp:effectExtent b="0" l="0" r="0" t="0"/>
                <wp:wrapSquare wrapText="bothSides" distB="0" distT="0" distL="114300" distR="114300"/>
                <wp:docPr id="64" name=""/>
                <a:graphic>
                  <a:graphicData uri="http://schemas.microsoft.com/office/word/2010/wordprocessingShape">
                    <wps:wsp>
                      <wps:cNvSpPr/>
                      <wps:cNvPr id="12" name="Shape 12"/>
                      <wps:spPr>
                        <a:xfrm>
                          <a:off x="1410750" y="218700"/>
                          <a:ext cx="8475000" cy="7492800"/>
                        </a:xfrm>
                        <a:prstGeom prst="rect">
                          <a:avLst/>
                        </a:prstGeom>
                        <a:solidFill>
                          <a:schemeClr val="lt1"/>
                        </a:solidFill>
                        <a:ln cap="flat" cmpd="sng" w="76200">
                          <a:solidFill>
                            <a:srgbClr val="BBD6EE"/>
                          </a:solidFill>
                          <a:prstDash val="solid"/>
                          <a:round/>
                          <a:headEnd len="sm" w="sm" type="none"/>
                          <a:tailEnd len="sm" w="sm" type="none"/>
                        </a:ln>
                      </wps:spPr>
                      <wps:txbx>
                        <w:txbxContent>
                          <w:p w:rsidR="00000000" w:rsidDel="00000000" w:rsidP="00000000" w:rsidRDefault="00000000" w:rsidRPr="00000000">
                            <w:pPr>
                              <w:spacing w:after="0" w:before="0" w:line="240"/>
                              <w:ind w:left="5040" w:right="0" w:firstLine="576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t xml:space="preserve">PSHCE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My Happy Minds</w:t>
                            </w:r>
                            <w:r w:rsidDel="00000000" w:rsidR="00000000" w:rsidRPr="00000000">
                              <w:rPr>
                                <w:rFonts w:ascii="Calibri" w:cs="Calibri" w:eastAsia="Calibri" w:hAnsi="Calibri"/>
                                <w:b w:val="1"/>
                                <w:i w:val="0"/>
                                <w:smallCaps w:val="0"/>
                                <w:strike w:val="0"/>
                                <w:color w:val="000000"/>
                                <w:sz w:val="24"/>
                                <w:vertAlign w:val="baseline"/>
                              </w:rPr>
                              <w:t xml:space="preserve">: Meet the Brain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Where their brain is in their body and what it looks like.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That our brain helps us to control our body, manage our emotions and help solve problems.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That our brain has 3 main parts, and it works best when they work together. The 3 parts are Team H-A- P - Hippocampus, Amygdala and Prefrontal Cortex.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When- we feel big emotions, our Amygdala can react and take over our brain, sending the Hippocampus and Prefrontal Cortex to sleep.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That Happy Breathing helps our entire body, including our brain, to relax and wakes up the Hippocampus and Prefrontal Cortex.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That if they want to improve at something, they need to practice repeatedly, and our brain helps us get better each time. This is called Neuroplasticity.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RSE: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Identify different types of feelings and how they might look in themselves and others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How to tell someone when they are feeling different emotions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Skills Covered: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H11: about different feelings that humans can experience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H12: how to recognise and name different feelings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H13: how feelings can affect people’s bodies and how they behave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H15: to recognise that not everyone feels the same at the same time, or feels the same about the same things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H18: different things they can do to manage big feelings, to help calm themselves down and/or manage their mood when they dont feel good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H19: to recognise when they need help with feelings; that it is important to ask for help with feelings; and how to ask for 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H24: how to manage when finding things difficult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R9: how to ask for help if a friendship is making  them feel unhappy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R10: that bodies and feelings can be hurt by words and actions; that people can say hurtful things online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R11: about how people may feel if they experience hurtful behaviour or bullying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Story Project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u w:val="single"/>
                                <w:vertAlign w:val="baseline"/>
                              </w:rPr>
                              <w:t xml:space="preserve">Angry Arthur by Hiawyn Oram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can tell you what appropriate and proportionate behaviour means.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can describe the five point scale for basic emotions.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can tell you why someone might have an inappropriate reaction and how they can recognise if they need support.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can tell you the importance of giving my brain a rest and some ways I like to relax.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 can tell you how I take responsibility for my school environment (including toilets/shared spaces).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Skills Covered: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How to judge whether what they are feeling and how they are behaving is appropriate 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proportionate.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835094" cy="6781046"/>
                <wp:effectExtent b="0" l="0" r="0" t="0"/>
                <wp:wrapSquare wrapText="bothSides" distB="0" distT="0" distL="114300" distR="114300"/>
                <wp:docPr id="6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7835094" cy="6781046"/>
                        </a:xfrm>
                        <a:prstGeom prst="rect"/>
                        <a:ln/>
                      </pic:spPr>
                    </pic:pic>
                  </a:graphicData>
                </a:graphic>
              </wp:anchor>
            </w:drawing>
          </mc:Fallback>
        </mc:AlternateContent>
      </w:r>
    </w:p>
    <w:p w:rsidR="00000000" w:rsidDel="00000000" w:rsidP="00000000" w:rsidRDefault="00000000" w:rsidRPr="00000000" w14:paraId="0000003B">
      <w:pPr>
        <w:rPr/>
      </w:pPr>
      <w:bookmarkStart w:colFirst="0" w:colLast="0" w:name="_heading=h.5k57eg3ea0om" w:id="17"/>
      <w:bookmarkEnd w:id="17"/>
      <w:r w:rsidDel="00000000" w:rsidR="00000000" w:rsidRPr="00000000">
        <w:rPr>
          <w:rtl w:val="0"/>
        </w:rPr>
      </w:r>
    </w:p>
    <w:p w:rsidR="00000000" w:rsidDel="00000000" w:rsidP="00000000" w:rsidRDefault="00000000" w:rsidRPr="00000000" w14:paraId="0000003C">
      <w:pPr>
        <w:rPr/>
      </w:pPr>
      <w:bookmarkStart w:colFirst="0" w:colLast="0" w:name="_heading=h.3b2hoiwqx4vi" w:id="18"/>
      <w:bookmarkEnd w:id="18"/>
      <w:r w:rsidDel="00000000" w:rsidR="00000000" w:rsidRPr="00000000">
        <w:rPr>
          <w:rtl w:val="0"/>
        </w:rPr>
      </w:r>
    </w:p>
    <w:p w:rsidR="00000000" w:rsidDel="00000000" w:rsidP="00000000" w:rsidRDefault="00000000" w:rsidRPr="00000000" w14:paraId="0000003D">
      <w:pPr>
        <w:rPr/>
      </w:pPr>
      <w:bookmarkStart w:colFirst="0" w:colLast="0" w:name="_heading=h.ixziae3y57gx" w:id="19"/>
      <w:bookmarkEnd w:id="19"/>
      <w:r w:rsidDel="00000000" w:rsidR="00000000" w:rsidRPr="00000000">
        <w:rPr>
          <w:rtl w:val="0"/>
        </w:rPr>
      </w:r>
    </w:p>
    <w:p w:rsidR="00000000" w:rsidDel="00000000" w:rsidP="00000000" w:rsidRDefault="00000000" w:rsidRPr="00000000" w14:paraId="0000003E">
      <w:pPr>
        <w:rPr/>
      </w:pPr>
      <w:bookmarkStart w:colFirst="0" w:colLast="0" w:name="_heading=h.uu2t3ddjwz8" w:id="20"/>
      <w:bookmarkEnd w:id="20"/>
      <w:r w:rsidDel="00000000" w:rsidR="00000000" w:rsidRPr="00000000">
        <w:rPr>
          <w:rtl w:val="0"/>
        </w:rPr>
      </w:r>
    </w:p>
    <w:p w:rsidR="00000000" w:rsidDel="00000000" w:rsidP="00000000" w:rsidRDefault="00000000" w:rsidRPr="00000000" w14:paraId="0000003F">
      <w:pPr>
        <w:rPr/>
      </w:pPr>
      <w:bookmarkStart w:colFirst="0" w:colLast="0" w:name="_heading=h.wg5pkapqpdsq" w:id="21"/>
      <w:bookmarkEnd w:id="21"/>
      <w:r w:rsidDel="00000000" w:rsidR="00000000" w:rsidRPr="00000000">
        <w:rPr>
          <w:rtl w:val="0"/>
        </w:rPr>
      </w:r>
    </w:p>
    <w:p w:rsidR="00000000" w:rsidDel="00000000" w:rsidP="00000000" w:rsidRDefault="00000000" w:rsidRPr="00000000" w14:paraId="00000040">
      <w:pPr>
        <w:rPr/>
      </w:pPr>
      <w:bookmarkStart w:colFirst="0" w:colLast="0" w:name="_heading=h.s3x60v30uxhb" w:id="22"/>
      <w:bookmarkEnd w:id="22"/>
      <w:r w:rsidDel="00000000" w:rsidR="00000000" w:rsidRPr="00000000">
        <w:rPr>
          <w:rtl w:val="0"/>
        </w:rPr>
      </w:r>
    </w:p>
    <w:p w:rsidR="00000000" w:rsidDel="00000000" w:rsidP="00000000" w:rsidRDefault="00000000" w:rsidRPr="00000000" w14:paraId="00000041">
      <w:pPr>
        <w:rPr/>
      </w:pPr>
      <w:bookmarkStart w:colFirst="0" w:colLast="0" w:name="_heading=h.miui54bo5bzk" w:id="23"/>
      <w:bookmarkEnd w:id="23"/>
      <w:r w:rsidDel="00000000" w:rsidR="00000000" w:rsidRPr="00000000">
        <w:rPr>
          <w:rtl w:val="0"/>
        </w:rPr>
      </w:r>
    </w:p>
    <w:p w:rsidR="00000000" w:rsidDel="00000000" w:rsidP="00000000" w:rsidRDefault="00000000" w:rsidRPr="00000000" w14:paraId="00000042">
      <w:pPr>
        <w:rPr/>
      </w:pPr>
      <w:bookmarkStart w:colFirst="0" w:colLast="0" w:name="_heading=h.q3osbzj04jyv" w:id="24"/>
      <w:bookmarkEnd w:id="24"/>
      <w:r w:rsidDel="00000000" w:rsidR="00000000" w:rsidRPr="00000000">
        <w:rPr>
          <w:rtl w:val="0"/>
        </w:rPr>
      </w:r>
    </w:p>
    <w:p w:rsidR="00000000" w:rsidDel="00000000" w:rsidP="00000000" w:rsidRDefault="00000000" w:rsidRPr="00000000" w14:paraId="00000043">
      <w:pPr>
        <w:rPr/>
      </w:pPr>
      <w:bookmarkStart w:colFirst="0" w:colLast="0" w:name="_heading=h.d02yq4ueg0f" w:id="25"/>
      <w:bookmarkEnd w:id="25"/>
      <w:r w:rsidDel="00000000" w:rsidR="00000000" w:rsidRPr="00000000">
        <w:rPr>
          <w:rtl w:val="0"/>
        </w:rPr>
      </w:r>
    </w:p>
    <w:p w:rsidR="00000000" w:rsidDel="00000000" w:rsidP="00000000" w:rsidRDefault="00000000" w:rsidRPr="00000000" w14:paraId="00000044">
      <w:pPr>
        <w:rPr/>
      </w:pPr>
      <w:bookmarkStart w:colFirst="0" w:colLast="0" w:name="_heading=h.2lokfgkhqkck" w:id="26"/>
      <w:bookmarkEnd w:id="26"/>
      <w:r w:rsidDel="00000000" w:rsidR="00000000" w:rsidRPr="00000000">
        <w:rPr>
          <w:rtl w:val="0"/>
        </w:rPr>
      </w:r>
    </w:p>
    <w:p w:rsidR="00000000" w:rsidDel="00000000" w:rsidP="00000000" w:rsidRDefault="00000000" w:rsidRPr="00000000" w14:paraId="00000045">
      <w:pPr>
        <w:rPr/>
      </w:pPr>
      <w:bookmarkStart w:colFirst="0" w:colLast="0" w:name="_heading=h.cks7f7qxw9zf" w:id="27"/>
      <w:bookmarkEnd w:id="27"/>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973A3"/>
    <w:pPr>
      <w:ind w:left="720"/>
      <w:contextualSpacing w:val="1"/>
    </w:pPr>
  </w:style>
  <w:style w:type="paragraph" w:styleId="Header">
    <w:name w:val="header"/>
    <w:basedOn w:val="Normal"/>
    <w:link w:val="HeaderChar"/>
    <w:uiPriority w:val="99"/>
    <w:unhideWhenUsed w:val="1"/>
    <w:rsid w:val="004707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0793"/>
  </w:style>
  <w:style w:type="paragraph" w:styleId="Footer">
    <w:name w:val="footer"/>
    <w:basedOn w:val="Normal"/>
    <w:link w:val="FooterChar"/>
    <w:uiPriority w:val="99"/>
    <w:unhideWhenUsed w:val="1"/>
    <w:rsid w:val="004707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0793"/>
  </w:style>
  <w:style w:type="character" w:styleId="Strong">
    <w:name w:val="Strong"/>
    <w:basedOn w:val="DefaultParagraphFont"/>
    <w:uiPriority w:val="22"/>
    <w:qFormat w:val="1"/>
    <w:rsid w:val="00643621"/>
    <w:rPr>
      <w:b w:val="1"/>
      <w:bCs w:val="1"/>
    </w:rPr>
  </w:style>
  <w:style w:type="character" w:styleId="Hyperlink">
    <w:name w:val="Hyperlink"/>
    <w:basedOn w:val="DefaultParagraphFont"/>
    <w:uiPriority w:val="99"/>
    <w:semiHidden w:val="1"/>
    <w:unhideWhenUsed w:val="1"/>
    <w:rsid w:val="00643621"/>
    <w:rPr>
      <w:color w:val="0000ff"/>
      <w:u w:val="single"/>
    </w:rPr>
  </w:style>
  <w:style w:type="paragraph" w:styleId="BalloonText">
    <w:name w:val="Balloon Text"/>
    <w:basedOn w:val="Normal"/>
    <w:link w:val="BalloonTextChar"/>
    <w:uiPriority w:val="99"/>
    <w:semiHidden w:val="1"/>
    <w:unhideWhenUsed w:val="1"/>
    <w:rsid w:val="00D171F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171FB"/>
    <w:rPr>
      <w:rFonts w:ascii="Segoe UI" w:cs="Segoe UI" w:hAnsi="Segoe UI"/>
      <w:sz w:val="18"/>
      <w:szCs w:val="18"/>
    </w:rPr>
  </w:style>
  <w:style w:type="paragraph" w:styleId="NormalWeb">
    <w:name w:val="Normal (Web)"/>
    <w:basedOn w:val="Normal"/>
    <w:uiPriority w:val="99"/>
    <w:unhideWhenUsed w:val="1"/>
    <w:rsid w:val="00446948"/>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Default" w:customStyle="1">
    <w:name w:val="Default"/>
    <w:rsid w:val="00D64AA6"/>
    <w:pPr>
      <w:autoSpaceDE w:val="0"/>
      <w:autoSpaceDN w:val="0"/>
      <w:adjustRightInd w:val="0"/>
      <w:spacing w:after="0" w:line="240" w:lineRule="auto"/>
    </w:pPr>
    <w:rPr>
      <w:rFonts w:ascii="Symbol" w:cs="Symbol" w:hAnsi="Symbol"/>
      <w:color w:val="000000"/>
      <w:sz w:val="24"/>
      <w:szCs w:val="24"/>
    </w:rPr>
  </w:style>
  <w:style w:type="paragraph" w:styleId="Pa7" w:customStyle="1">
    <w:name w:val="Pa7"/>
    <w:basedOn w:val="Default"/>
    <w:next w:val="Default"/>
    <w:uiPriority w:val="99"/>
    <w:rsid w:val="00F65D43"/>
    <w:pPr>
      <w:spacing w:line="241" w:lineRule="atLeast"/>
    </w:pPr>
    <w:rPr>
      <w:rFonts w:ascii="XGVNX C+ Arial MT" w:hAnsi="XGVNX C+ Arial MT" w:cstheme="minorBidi"/>
      <w:color w:val="auto"/>
    </w:rPr>
  </w:style>
  <w:style w:type="character" w:styleId="A7" w:customStyle="1">
    <w:name w:val="A7"/>
    <w:uiPriority w:val="99"/>
    <w:rsid w:val="00F65D43"/>
    <w:rPr>
      <w:rFonts w:cs="XGVNX C+ Arial MT"/>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I4/6w/r5E/H7o36p8RN05jUJg==">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2023-08-29T13:28:00Z</dcterms:created>
  <dc:creator>Asifa Patel</dc:creator>
</cp:coreProperties>
</file>