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rPr>
          <w:rFonts w:ascii="Avenir" w:cs="Avenir" w:eastAsia="Avenir" w:hAnsi="Avenir"/>
          <w:color w:val="00a1cf"/>
          <w:sz w:val="28"/>
          <w:szCs w:val="28"/>
        </w:rPr>
      </w:pPr>
      <w:r w:rsidDel="00000000" w:rsidR="00000000" w:rsidRPr="00000000">
        <w:rPr>
          <w:rFonts w:ascii="Avenir" w:cs="Avenir" w:eastAsia="Avenir" w:hAnsi="Avenir"/>
          <w:color w:val="00a1cf"/>
          <w:sz w:val="48"/>
          <w:szCs w:val="48"/>
          <w:rtl w:val="0"/>
        </w:rPr>
        <w:t xml:space="preserve">Part A - Application (Personal Information)</w:t>
      </w:r>
      <w:r w:rsidDel="00000000" w:rsidR="00000000" w:rsidRPr="00000000">
        <w:rPr>
          <w:rtl w:val="0"/>
        </w:rPr>
      </w:r>
    </w:p>
    <w:p w:rsidR="00000000" w:rsidDel="00000000" w:rsidP="00000000" w:rsidRDefault="00000000" w:rsidRPr="00000000" w14:paraId="00000002">
      <w:pPr>
        <w:pageBreakBefore w:val="0"/>
        <w:rPr>
          <w:rFonts w:ascii="Avenir" w:cs="Avenir" w:eastAsia="Avenir" w:hAnsi="Avenir"/>
          <w:color w:val="222222"/>
          <w:sz w:val="20"/>
          <w:szCs w:val="20"/>
          <w:highlight w:val="white"/>
        </w:rPr>
      </w:pPr>
      <w:r w:rsidDel="00000000" w:rsidR="00000000" w:rsidRPr="00000000">
        <w:rPr>
          <w:rFonts w:ascii="Avenir" w:cs="Avenir" w:eastAsia="Avenir" w:hAnsi="Avenir"/>
          <w:sz w:val="20"/>
          <w:szCs w:val="20"/>
          <w:rtl w:val="0"/>
        </w:rPr>
        <w:t xml:space="preserve">Co-op Academies Trust is committed to safeguarding and promoting the welfare of children and young people; and expects all staff and volunteers to share this commitment. </w:t>
      </w:r>
      <w:r w:rsidDel="00000000" w:rsidR="00000000" w:rsidRPr="00000000">
        <w:rPr>
          <w:rFonts w:ascii="Avenir" w:cs="Avenir" w:eastAsia="Avenir" w:hAnsi="Avenir"/>
          <w:sz w:val="20"/>
          <w:szCs w:val="20"/>
          <w:rtl w:val="0"/>
        </w:rPr>
        <w:t xml:space="preserve">This post is subject to an enhanced DBS check, with appropriate childrens and/or adults barred list check if necessary. </w:t>
      </w:r>
      <w:r w:rsidDel="00000000" w:rsidR="00000000" w:rsidRPr="00000000">
        <w:rPr>
          <w:rFonts w:ascii="Avenir" w:cs="Avenir" w:eastAsia="Avenir" w:hAnsi="Avenir"/>
          <w:sz w:val="20"/>
          <w:szCs w:val="20"/>
          <w:highlight w:val="white"/>
          <w:rtl w:val="0"/>
        </w:rPr>
        <w:t xml:space="preserve">A person who is included in the childrens or adults barred list commits an offence if they engage in regulated activity from which they are barred.</w:t>
      </w:r>
      <w:r w:rsidDel="00000000" w:rsidR="00000000" w:rsidRPr="00000000">
        <w:rPr>
          <w:rtl w:val="0"/>
        </w:rPr>
      </w:r>
    </w:p>
    <w:p w:rsidR="00000000" w:rsidDel="00000000" w:rsidP="00000000" w:rsidRDefault="00000000" w:rsidRPr="00000000" w14:paraId="00000003">
      <w:pPr>
        <w:pageBreakBefore w:val="0"/>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04">
      <w:pPr>
        <w:pageBreakBefore w:val="0"/>
        <w:rPr>
          <w:rFonts w:ascii="Avenir" w:cs="Avenir" w:eastAsia="Avenir" w:hAnsi="Avenir"/>
          <w:sz w:val="20"/>
          <w:szCs w:val="20"/>
        </w:rPr>
      </w:pPr>
      <w:r w:rsidDel="00000000" w:rsidR="00000000" w:rsidRPr="00000000">
        <w:rPr>
          <w:rFonts w:ascii="Avenir" w:cs="Avenir" w:eastAsia="Avenir" w:hAnsi="Avenir"/>
          <w:sz w:val="20"/>
          <w:szCs w:val="20"/>
          <w:rtl w:val="0"/>
        </w:rPr>
        <w:t xml:space="preserve">So that we compare candidates fairly, your application form (Parts A and B) are the only documents we consider when screening applications.  Therefore, please do not send a CV, written references, examples of work or other supporting information unless it is specifically requested.</w:t>
      </w:r>
    </w:p>
    <w:p w:rsidR="00000000" w:rsidDel="00000000" w:rsidP="00000000" w:rsidRDefault="00000000" w:rsidRPr="00000000" w14:paraId="00000005">
      <w:pPr>
        <w:pageBreakBefore w:val="0"/>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06">
      <w:pPr>
        <w:pageBreakBefore w:val="0"/>
        <w:rPr>
          <w:rFonts w:ascii="Avenir" w:cs="Avenir" w:eastAsia="Avenir" w:hAnsi="Avenir"/>
          <w:sz w:val="20"/>
          <w:szCs w:val="20"/>
        </w:rPr>
      </w:pPr>
      <w:r w:rsidDel="00000000" w:rsidR="00000000" w:rsidRPr="00000000">
        <w:rPr>
          <w:rFonts w:ascii="Avenir" w:cs="Avenir" w:eastAsia="Avenir" w:hAnsi="Avenir"/>
          <w:sz w:val="20"/>
          <w:szCs w:val="20"/>
          <w:rtl w:val="0"/>
        </w:rPr>
        <w:t xml:space="preserve">As part of the Trust’s commitment to Equality and Diversity, the Trust separates personal details (Part A) from the rest of your application form (Part B) before it is given to the shortlisting panel. </w:t>
      </w:r>
      <w:r w:rsidDel="00000000" w:rsidR="00000000" w:rsidRPr="00000000">
        <w:rPr>
          <w:rFonts w:ascii="Avenir" w:cs="Avenir" w:eastAsia="Avenir" w:hAnsi="Avenir"/>
          <w:b w:val="1"/>
          <w:bCs w:val="1"/>
          <w:sz w:val="20"/>
          <w:szCs w:val="20"/>
          <w:rtl w:val="0"/>
        </w:rPr>
        <w:t xml:space="preserve">Please make sure that you fully complete and submit both Part A and Part B of the application form. </w:t>
      </w:r>
      <w:r w:rsidDel="00000000" w:rsidR="00000000" w:rsidRPr="00000000">
        <w:rPr>
          <w:rFonts w:ascii="Avenir" w:cs="Avenir" w:eastAsia="Avenir" w:hAnsi="Avenir"/>
          <w:sz w:val="20"/>
          <w:szCs w:val="20"/>
          <w:rtl w:val="0"/>
        </w:rPr>
        <w:t xml:space="preserve">Please complete in black ink or type.  If you are hand writing your application, please ensure that your writing is legible and attach additional sheets if necessary – making sure that your personal reference number is shown on each separate sheet.</w:t>
      </w:r>
    </w:p>
    <w:p w:rsidR="00000000" w:rsidDel="00000000" w:rsidP="00000000" w:rsidRDefault="00000000" w:rsidRPr="00000000" w14:paraId="00000007">
      <w:pPr>
        <w:pageBreakBefore w:val="0"/>
        <w:rPr>
          <w:rFonts w:ascii="Avenir" w:cs="Avenir" w:eastAsia="Avenir" w:hAnsi="Avenir"/>
          <w:b w:val="1"/>
          <w:bCs w:val="1"/>
          <w:sz w:val="20"/>
          <w:szCs w:val="20"/>
        </w:rPr>
      </w:pPr>
      <w:r w:rsidDel="00000000" w:rsidR="00000000" w:rsidRPr="00000000">
        <w:rPr>
          <w:rtl w:val="0"/>
        </w:rPr>
      </w:r>
    </w:p>
    <w:p w:rsidR="00000000" w:rsidDel="00000000" w:rsidP="00000000" w:rsidRDefault="00000000" w:rsidRPr="00000000" w14:paraId="00000008">
      <w:pPr>
        <w:pageBreakBefore w:val="0"/>
        <w:rPr>
          <w:rFonts w:ascii="Avenir" w:cs="Avenir" w:eastAsia="Avenir" w:hAnsi="Avenir"/>
          <w:sz w:val="20"/>
          <w:szCs w:val="20"/>
        </w:rPr>
      </w:pPr>
      <w:r w:rsidDel="00000000" w:rsidR="00000000" w:rsidRPr="00000000">
        <w:rPr>
          <w:rFonts w:ascii="Avenir" w:cs="Avenir" w:eastAsia="Avenir" w:hAnsi="Avenir"/>
          <w:sz w:val="20"/>
          <w:szCs w:val="20"/>
          <w:rtl w:val="0"/>
        </w:rPr>
        <w:t xml:space="preserve">Although we do our best to contact applicants and let them know the outcome of their application, sometimes we’re unable to do so. Therefore, if you’ve not heard from the Trust within 10 working days of the closing date, it’s most likely that your application has been unsuccessful.</w:t>
      </w:r>
    </w:p>
    <w:p w:rsidR="00000000" w:rsidDel="00000000" w:rsidP="00000000" w:rsidRDefault="00000000" w:rsidRPr="00000000" w14:paraId="00000009">
      <w:pPr>
        <w:pageBreakBefore w:val="0"/>
        <w:rPr>
          <w:rFonts w:ascii="Avenir" w:cs="Avenir" w:eastAsia="Avenir" w:hAnsi="Avenir"/>
        </w:rPr>
      </w:pPr>
      <w:r w:rsidDel="00000000" w:rsidR="00000000" w:rsidRPr="00000000">
        <w:rPr>
          <w:rtl w:val="0"/>
        </w:rPr>
      </w:r>
    </w:p>
    <w:tbl>
      <w:tblPr>
        <w:tblStyle w:val="Table1"/>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70"/>
        <w:gridCol w:w="3480"/>
        <w:tblGridChange w:id="0">
          <w:tblGrid>
            <w:gridCol w:w="6270"/>
            <w:gridCol w:w="3480"/>
          </w:tblGrid>
        </w:tblGridChange>
      </w:tblGrid>
      <w:tr>
        <w:trPr>
          <w:cantSplit w:val="0"/>
          <w:trHeight w:val="220" w:hRule="atLeast"/>
          <w:tblHeader w:val="0"/>
        </w:trPr>
        <w:tc>
          <w:tcPr>
            <w:gridSpan w:val="2"/>
            <w:tcBorders>
              <w:top w:color="000000" w:space="0" w:sz="4" w:val="single"/>
              <w:left w:color="000000" w:space="0" w:sz="4" w:val="single"/>
              <w:bottom w:color="000000" w:space="0" w:sz="4" w:val="single"/>
              <w:right w:color="000000" w:space="0" w:sz="4" w:val="single"/>
            </w:tcBorders>
            <w:shd w:fill="d0d0d0" w:val="clear"/>
          </w:tcPr>
          <w:p w:rsidR="00000000" w:rsidDel="00000000" w:rsidP="00000000" w:rsidRDefault="00000000" w:rsidRPr="00000000" w14:paraId="0000000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FOR OFFICE USE: </w:t>
            </w:r>
          </w:p>
          <w:p w:rsidR="00000000" w:rsidDel="00000000" w:rsidP="00000000" w:rsidRDefault="00000000" w:rsidRPr="00000000" w14:paraId="0000000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Invited for interview?  YES / NO</w:t>
            </w:r>
          </w:p>
          <w:p w:rsidR="00000000" w:rsidDel="00000000" w:rsidP="00000000" w:rsidRDefault="00000000" w:rsidRPr="00000000" w14:paraId="0000000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color w:val="ff0000"/>
                <w:sz w:val="20"/>
                <w:szCs w:val="20"/>
              </w:rPr>
            </w:pPr>
            <w:r w:rsidDel="00000000" w:rsidR="00000000" w:rsidRPr="00000000">
              <w:rPr>
                <w:rFonts w:ascii="Avenir" w:cs="Avenir" w:eastAsia="Avenir" w:hAnsi="Avenir"/>
                <w:b w:val="1"/>
                <w:bCs w:val="1"/>
                <w:sz w:val="20"/>
                <w:szCs w:val="20"/>
                <w:rtl w:val="0"/>
              </w:rPr>
              <w:t xml:space="preserve">Offered post?  YES / NO</w:t>
            </w:r>
            <w:r w:rsidDel="00000000" w:rsidR="00000000" w:rsidRPr="00000000">
              <w:rPr>
                <w:rtl w:val="0"/>
              </w:rPr>
            </w:r>
          </w:p>
        </w:tc>
      </w:tr>
    </w:tbl>
    <w:p w:rsidR="00000000" w:rsidDel="00000000" w:rsidP="00000000" w:rsidRDefault="00000000" w:rsidRPr="00000000" w14:paraId="0000000E">
      <w:pPr>
        <w:pageBreakBefore w:val="0"/>
        <w:rPr>
          <w:rFonts w:ascii="Avenir" w:cs="Avenir" w:eastAsia="Avenir" w:hAnsi="Avenir"/>
        </w:rPr>
      </w:pPr>
      <w:r w:rsidDel="00000000" w:rsidR="00000000" w:rsidRPr="00000000">
        <w:rPr>
          <w:rtl w:val="0"/>
        </w:rPr>
      </w:r>
    </w:p>
    <w:tbl>
      <w:tblPr>
        <w:tblStyle w:val="Table2"/>
        <w:tblW w:w="972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20"/>
        <w:tblGridChange w:id="0">
          <w:tblGrid>
            <w:gridCol w:w="972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0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b w:val="1"/>
                <w:bCs w:val="1"/>
                <w:color w:val="2d2200"/>
                <w:sz w:val="28"/>
                <w:szCs w:val="28"/>
              </w:rPr>
            </w:pPr>
            <w:r w:rsidDel="00000000" w:rsidR="00000000" w:rsidRPr="00000000">
              <w:rPr>
                <w:rFonts w:ascii="Avenir" w:cs="Avenir" w:eastAsia="Avenir" w:hAnsi="Avenir"/>
                <w:b w:val="1"/>
                <w:bCs w:val="1"/>
                <w:color w:val="ff0000"/>
                <w:sz w:val="28"/>
                <w:szCs w:val="28"/>
                <w:rtl w:val="0"/>
              </w:rPr>
              <w:t xml:space="preserve">Confidential</w:t>
            </w:r>
            <w:r w:rsidDel="00000000" w:rsidR="00000000" w:rsidRPr="00000000">
              <w:rPr>
                <w:rtl w:val="0"/>
              </w:rPr>
            </w:r>
          </w:p>
          <w:p w:rsidR="00000000" w:rsidDel="00000000" w:rsidP="00000000" w:rsidRDefault="00000000" w:rsidRPr="00000000" w14:paraId="0000001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The information you provide on this form will be used for recruitment &amp; selection, employment contract, and equal opportunities monitoring purposes.</w:t>
            </w:r>
          </w:p>
        </w:tc>
      </w:tr>
    </w:tbl>
    <w:p w:rsidR="00000000" w:rsidDel="00000000" w:rsidP="00000000" w:rsidRDefault="00000000" w:rsidRPr="00000000" w14:paraId="00000011">
      <w:pPr>
        <w:pageBreakBefore w:val="0"/>
        <w:rPr>
          <w:rFonts w:ascii="Avenir" w:cs="Avenir" w:eastAsia="Avenir" w:hAnsi="Avenir"/>
        </w:rPr>
      </w:pPr>
      <w:r w:rsidDel="00000000" w:rsidR="00000000" w:rsidRPr="00000000">
        <w:rPr>
          <w:rtl w:val="0"/>
        </w:rPr>
      </w:r>
    </w:p>
    <w:tbl>
      <w:tblPr>
        <w:tblStyle w:val="Table3"/>
        <w:tblW w:w="9720.0"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40"/>
        <w:gridCol w:w="1920"/>
        <w:gridCol w:w="1920"/>
        <w:gridCol w:w="1920"/>
        <w:gridCol w:w="1920"/>
        <w:tblGridChange w:id="0">
          <w:tblGrid>
            <w:gridCol w:w="2040"/>
            <w:gridCol w:w="1920"/>
            <w:gridCol w:w="1920"/>
            <w:gridCol w:w="1920"/>
            <w:gridCol w:w="1920"/>
          </w:tblGrid>
        </w:tblGridChange>
      </w:tblGrid>
      <w:tr>
        <w:trPr>
          <w:cantSplit w:val="0"/>
          <w:trHeight w:val="420" w:hRule="atLeast"/>
          <w:tblHeader w:val="0"/>
        </w:trPr>
        <w:tc>
          <w:tcPr>
            <w:gridSpan w:val="5"/>
            <w:shd w:fill="efefef"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b w:val="1"/>
                <w:bCs w:val="1"/>
                <w:sz w:val="20"/>
                <w:szCs w:val="20"/>
                <w:rtl w:val="0"/>
              </w:rPr>
              <w:t xml:space="preserve">Personal Reference Number:</w:t>
            </w:r>
            <w:r w:rsidDel="00000000" w:rsidR="00000000" w:rsidRPr="00000000">
              <w:rPr>
                <w:rFonts w:ascii="Avenir" w:cs="Avenir" w:eastAsia="Avenir" w:hAnsi="Avenir"/>
                <w:sz w:val="20"/>
                <w:szCs w:val="20"/>
                <w:rtl w:val="0"/>
              </w:rPr>
              <w:t xml:space="preserve"> so that we can identify the two parts of your application through out ‘blind shortlisting’ process, please create a personal reference number. An example is given to help you.</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Guide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Initial of your first name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Initial of your last name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A">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Day (from date of birth)</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B">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Month (from date of birth)</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1C">
            <w:pPr>
              <w:pageBreakBefore w:val="0"/>
              <w:widowControl w:val="0"/>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Example</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D">
            <w:pPr>
              <w:pageBreakBefore w:val="0"/>
              <w:widowControl w:val="0"/>
              <w:spacing w:line="240" w:lineRule="auto"/>
              <w:jc w:val="center"/>
              <w:rPr>
                <w:rFonts w:ascii="Avenir" w:cs="Avenir" w:eastAsia="Avenir" w:hAnsi="Avenir"/>
                <w:sz w:val="20"/>
                <w:szCs w:val="20"/>
              </w:rPr>
            </w:pPr>
            <w:r w:rsidDel="00000000" w:rsidR="00000000" w:rsidRPr="00000000">
              <w:rPr>
                <w:rFonts w:ascii="Avenir" w:cs="Avenir" w:eastAsia="Avenir" w:hAnsi="Avenir"/>
                <w:sz w:val="20"/>
                <w:szCs w:val="20"/>
                <w:rtl w:val="0"/>
              </w:rPr>
              <w:t xml:space="preserve">J</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spacing w:line="240" w:lineRule="auto"/>
              <w:jc w:val="center"/>
              <w:rPr>
                <w:rFonts w:ascii="Avenir" w:cs="Avenir" w:eastAsia="Avenir" w:hAnsi="Avenir"/>
                <w:sz w:val="20"/>
                <w:szCs w:val="20"/>
              </w:rPr>
            </w:pPr>
            <w:r w:rsidDel="00000000" w:rsidR="00000000" w:rsidRPr="00000000">
              <w:rPr>
                <w:rFonts w:ascii="Avenir" w:cs="Avenir" w:eastAsia="Avenir" w:hAnsi="Avenir"/>
                <w:sz w:val="20"/>
                <w:szCs w:val="20"/>
                <w:rtl w:val="0"/>
              </w:rPr>
              <w:t xml:space="preserve">C</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1F">
            <w:pPr>
              <w:pageBreakBefore w:val="0"/>
              <w:widowControl w:val="0"/>
              <w:spacing w:line="240" w:lineRule="auto"/>
              <w:jc w:val="center"/>
              <w:rPr>
                <w:rFonts w:ascii="Avenir" w:cs="Avenir" w:eastAsia="Avenir" w:hAnsi="Avenir"/>
                <w:sz w:val="20"/>
                <w:szCs w:val="20"/>
              </w:rPr>
            </w:pPr>
            <w:r w:rsidDel="00000000" w:rsidR="00000000" w:rsidRPr="00000000">
              <w:rPr>
                <w:rFonts w:ascii="Avenir" w:cs="Avenir" w:eastAsia="Avenir" w:hAnsi="Avenir"/>
                <w:sz w:val="20"/>
                <w:szCs w:val="20"/>
                <w:rtl w:val="0"/>
              </w:rPr>
              <w:t xml:space="preserve">30</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0">
            <w:pPr>
              <w:pageBreakBefore w:val="0"/>
              <w:widowControl w:val="0"/>
              <w:spacing w:line="240" w:lineRule="auto"/>
              <w:jc w:val="center"/>
              <w:rPr>
                <w:rFonts w:ascii="Avenir" w:cs="Avenir" w:eastAsia="Avenir" w:hAnsi="Avenir"/>
                <w:sz w:val="20"/>
                <w:szCs w:val="20"/>
              </w:rPr>
            </w:pPr>
            <w:r w:rsidDel="00000000" w:rsidR="00000000" w:rsidRPr="00000000">
              <w:rPr>
                <w:rFonts w:ascii="Avenir" w:cs="Avenir" w:eastAsia="Avenir" w:hAnsi="Avenir"/>
                <w:sz w:val="20"/>
                <w:szCs w:val="20"/>
                <w:rtl w:val="0"/>
              </w:rPr>
              <w:t xml:space="preserve">09</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21">
            <w:pPr>
              <w:pageBreakBefore w:val="0"/>
              <w:widowControl w:val="0"/>
              <w:spacing w:line="240" w:lineRule="auto"/>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Your details here: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spacing w:line="240" w:lineRule="auto"/>
              <w:rPr>
                <w:rFonts w:ascii="Avenir" w:cs="Avenir" w:eastAsia="Avenir" w:hAnsi="Aveni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line="240" w:lineRule="auto"/>
              <w:rPr>
                <w:rFonts w:ascii="Avenir" w:cs="Avenir" w:eastAsia="Avenir" w:hAnsi="Aveni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pageBreakBefore w:val="0"/>
              <w:widowControl w:val="0"/>
              <w:spacing w:line="240" w:lineRule="auto"/>
              <w:rPr>
                <w:rFonts w:ascii="Avenir" w:cs="Avenir" w:eastAsia="Avenir" w:hAnsi="Aveni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pageBreakBefore w:val="0"/>
              <w:widowControl w:val="0"/>
              <w:spacing w:line="240" w:lineRule="auto"/>
              <w:rPr>
                <w:rFonts w:ascii="Avenir" w:cs="Avenir" w:eastAsia="Avenir" w:hAnsi="Avenir"/>
                <w:sz w:val="20"/>
                <w:szCs w:val="20"/>
              </w:rPr>
            </w:pPr>
            <w:r w:rsidDel="00000000" w:rsidR="00000000" w:rsidRPr="00000000">
              <w:rPr>
                <w:rtl w:val="0"/>
              </w:rPr>
            </w:r>
          </w:p>
        </w:tc>
      </w:tr>
    </w:tbl>
    <w:p w:rsidR="00000000" w:rsidDel="00000000" w:rsidP="00000000" w:rsidRDefault="00000000" w:rsidRPr="00000000" w14:paraId="00000026">
      <w:pPr>
        <w:pageBreakBefore w:val="0"/>
        <w:rPr>
          <w:rFonts w:ascii="Avenir" w:cs="Avenir" w:eastAsia="Avenir" w:hAnsi="Avenir"/>
        </w:rPr>
      </w:pPr>
      <w:r w:rsidDel="00000000" w:rsidR="00000000" w:rsidRPr="00000000">
        <w:rPr>
          <w:rtl w:val="0"/>
        </w:rPr>
      </w:r>
    </w:p>
    <w:tbl>
      <w:tblPr>
        <w:tblStyle w:val="Table4"/>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75"/>
        <w:gridCol w:w="5775"/>
        <w:tblGridChange w:id="0">
          <w:tblGrid>
            <w:gridCol w:w="3975"/>
            <w:gridCol w:w="5775"/>
          </w:tblGrid>
        </w:tblGridChange>
      </w:tblGrid>
      <w:tr>
        <w:trPr>
          <w:cantSplit w:val="0"/>
          <w:trHeight w:val="76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b w:val="1"/>
                <w:bCs w:val="1"/>
              </w:rPr>
            </w:pPr>
            <w:r w:rsidDel="00000000" w:rsidR="00000000" w:rsidRPr="00000000">
              <w:rPr>
                <w:rFonts w:ascii="Avenir" w:cs="Avenir" w:eastAsia="Avenir" w:hAnsi="Avenir"/>
                <w:rtl w:val="0"/>
              </w:rPr>
              <w:t xml:space="preserve">Academy applied 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2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r>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rtl w:val="0"/>
              </w:rPr>
              <w:t xml:space="preserve">Post (including reference number if applicable):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r>
    </w:tbl>
    <w:p w:rsidR="00000000" w:rsidDel="00000000" w:rsidP="00000000" w:rsidRDefault="00000000" w:rsidRPr="00000000" w14:paraId="0000002C">
      <w:pPr>
        <w:pageBreakBefore w:val="0"/>
        <w:rPr>
          <w:rFonts w:ascii="Avenir" w:cs="Avenir" w:eastAsia="Avenir" w:hAnsi="Avenir"/>
        </w:rPr>
      </w:pPr>
      <w:r w:rsidDel="00000000" w:rsidR="00000000" w:rsidRPr="00000000">
        <w:rPr>
          <w:rtl w:val="0"/>
        </w:rPr>
      </w:r>
    </w:p>
    <w:tbl>
      <w:tblPr>
        <w:tblStyle w:val="Table5"/>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0"/>
        <w:gridCol w:w="5790"/>
        <w:tblGridChange w:id="0">
          <w:tblGrid>
            <w:gridCol w:w="3960"/>
            <w:gridCol w:w="5790"/>
          </w:tblGrid>
        </w:tblGridChange>
      </w:tblGrid>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2D">
            <w:pPr>
              <w:pageBreakBefore w:val="0"/>
              <w:rPr>
                <w:rFonts w:ascii="Avenir" w:cs="Avenir" w:eastAsia="Avenir" w:hAnsi="Avenir"/>
              </w:rPr>
            </w:pPr>
            <w:r w:rsidDel="00000000" w:rsidR="00000000" w:rsidRPr="00000000">
              <w:rPr>
                <w:rFonts w:ascii="Avenir" w:cs="Avenir" w:eastAsia="Avenir" w:hAnsi="Avenir"/>
                <w:rtl w:val="0"/>
              </w:rPr>
              <w:t xml:space="preserve">If you are applying via an agency you must declare this.  Please write the name of the agency in the box opposite; otherwise, leave blank.</w:t>
            </w:r>
          </w:p>
          <w:p w:rsidR="00000000" w:rsidDel="00000000" w:rsidP="00000000" w:rsidRDefault="00000000" w:rsidRPr="00000000" w14:paraId="0000002E">
            <w:pPr>
              <w:pageBreakBefore w:val="0"/>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pageBreakBefore w:val="0"/>
              <w:spacing w:line="240" w:lineRule="auto"/>
              <w:rPr>
                <w:rFonts w:ascii="Avenir" w:cs="Avenir" w:eastAsia="Avenir" w:hAnsi="Avenir"/>
                <w:color w:val="000000"/>
              </w:rPr>
            </w:pPr>
            <w:r w:rsidDel="00000000" w:rsidR="00000000" w:rsidRPr="00000000">
              <w:rPr>
                <w:rtl w:val="0"/>
              </w:rPr>
            </w:r>
          </w:p>
        </w:tc>
      </w:tr>
    </w:tbl>
    <w:p w:rsidR="00000000" w:rsidDel="00000000" w:rsidP="00000000" w:rsidRDefault="00000000" w:rsidRPr="00000000" w14:paraId="00000030">
      <w:pPr>
        <w:pageBreakBefore w:val="0"/>
        <w:rPr>
          <w:rFonts w:ascii="Avenir" w:cs="Avenir" w:eastAsia="Avenir" w:hAnsi="Avenir"/>
        </w:rPr>
      </w:pPr>
      <w:r w:rsidDel="00000000" w:rsidR="00000000" w:rsidRPr="00000000">
        <w:rPr>
          <w:rtl w:val="0"/>
        </w:rPr>
      </w:r>
    </w:p>
    <w:tbl>
      <w:tblPr>
        <w:tblStyle w:val="Table6"/>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37.5"/>
        <w:gridCol w:w="2437.5"/>
        <w:gridCol w:w="2437.5"/>
        <w:gridCol w:w="2437.5"/>
        <w:tblGridChange w:id="0">
          <w:tblGrid>
            <w:gridCol w:w="2437.5"/>
            <w:gridCol w:w="2437.5"/>
            <w:gridCol w:w="2437.5"/>
            <w:gridCol w:w="2437.5"/>
          </w:tblGrid>
        </w:tblGridChange>
      </w:tblGrid>
      <w:tr>
        <w:trPr>
          <w:cantSplit w:val="0"/>
          <w:tblHeader w:val="0"/>
        </w:trPr>
        <w:tc>
          <w:tcPr>
            <w:gridSpan w:val="4"/>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1">
            <w:pPr>
              <w:pageBreakBefore w:val="0"/>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Personal Details</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5">
            <w:pPr>
              <w:pageBreakBefore w:val="0"/>
              <w:rPr>
                <w:rFonts w:ascii="Avenir" w:cs="Avenir" w:eastAsia="Avenir" w:hAnsi="Avenir"/>
              </w:rPr>
            </w:pPr>
            <w:r w:rsidDel="00000000" w:rsidR="00000000" w:rsidRPr="00000000">
              <w:rPr>
                <w:rFonts w:ascii="Avenir" w:cs="Avenir" w:eastAsia="Avenir" w:hAnsi="Avenir"/>
                <w:rtl w:val="0"/>
              </w:rPr>
              <w:t xml:space="preserve">Title: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pageBreakBefore w:val="0"/>
              <w:rPr>
                <w:rFonts w:ascii="Avenir" w:cs="Avenir" w:eastAsia="Avenir" w:hAnsi="Avenir"/>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9">
            <w:pPr>
              <w:pageBreakBefore w:val="0"/>
              <w:rPr>
                <w:rFonts w:ascii="Avenir" w:cs="Avenir" w:eastAsia="Avenir" w:hAnsi="Avenir"/>
              </w:rPr>
            </w:pPr>
            <w:r w:rsidDel="00000000" w:rsidR="00000000" w:rsidRPr="00000000">
              <w:rPr>
                <w:rFonts w:ascii="Avenir" w:cs="Avenir" w:eastAsia="Avenir" w:hAnsi="Avenir"/>
                <w:rtl w:val="0"/>
              </w:rPr>
              <w:t xml:space="preserve">First Names: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3B">
            <w:pPr>
              <w:pageBreakBefore w:val="0"/>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C">
            <w:pPr>
              <w:pageBreakBefore w:val="0"/>
              <w:rPr>
                <w:rFonts w:ascii="Avenir" w:cs="Avenir" w:eastAsia="Avenir" w:hAnsi="Avenir"/>
              </w:rPr>
            </w:pPr>
            <w:r w:rsidDel="00000000" w:rsidR="00000000" w:rsidRPr="00000000">
              <w:rPr>
                <w:rFonts w:ascii="Avenir" w:cs="Avenir" w:eastAsia="Avenir" w:hAnsi="Avenir"/>
                <w:rtl w:val="0"/>
              </w:rPr>
              <w:t xml:space="preserve">Surname: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3E">
            <w:pPr>
              <w:pageBreakBefore w:val="0"/>
              <w:rPr>
                <w:rFonts w:ascii="Avenir" w:cs="Avenir" w:eastAsia="Avenir" w:hAnsi="Avenir"/>
              </w:rPr>
            </w:pPr>
            <w:r w:rsidDel="00000000" w:rsidR="00000000" w:rsidRPr="00000000">
              <w:rPr>
                <w:rFonts w:ascii="Avenir" w:cs="Avenir" w:eastAsia="Avenir" w:hAnsi="Avenir"/>
                <w:rtl w:val="0"/>
              </w:rPr>
              <w:t xml:space="preserve">Previous Name(s):</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40">
            <w:pPr>
              <w:pageBreakBefore w:val="0"/>
              <w:rPr>
                <w:rFonts w:ascii="Avenir" w:cs="Avenir" w:eastAsia="Avenir" w:hAnsi="Aveni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43">
            <w:pPr>
              <w:pageBreakBefore w:val="0"/>
              <w:rPr>
                <w:rFonts w:ascii="Avenir" w:cs="Avenir" w:eastAsia="Avenir" w:hAnsi="Avenir"/>
              </w:rPr>
            </w:pPr>
            <w:r w:rsidDel="00000000" w:rsidR="00000000" w:rsidRPr="00000000">
              <w:rPr>
                <w:rFonts w:ascii="Avenir" w:cs="Avenir" w:eastAsia="Avenir" w:hAnsi="Avenir"/>
                <w:rtl w:val="0"/>
              </w:rPr>
              <w:t xml:space="preserve">Address, inc. postcode: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45">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46">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47">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48">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49">
            <w:pPr>
              <w:pageBreakBefore w:val="0"/>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4A">
            <w:pPr>
              <w:pageBreakBefore w:val="0"/>
              <w:rPr>
                <w:rFonts w:ascii="Avenir" w:cs="Avenir" w:eastAsia="Avenir" w:hAnsi="Avenir"/>
              </w:rPr>
            </w:pPr>
            <w:r w:rsidDel="00000000" w:rsidR="00000000" w:rsidRPr="00000000">
              <w:rPr>
                <w:rFonts w:ascii="Avenir" w:cs="Avenir" w:eastAsia="Avenir" w:hAnsi="Avenir"/>
                <w:rtl w:val="0"/>
              </w:rPr>
              <w:t xml:space="preserve">Address for correspondence (if different):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pageBreakBefore w:val="0"/>
              <w:rPr>
                <w:rFonts w:ascii="Avenir" w:cs="Avenir" w:eastAsia="Avenir" w:hAnsi="Avenir"/>
              </w:rPr>
            </w:pPr>
            <w:r w:rsidDel="00000000" w:rsidR="00000000" w:rsidRPr="00000000">
              <w:rPr>
                <w:rtl w:val="0"/>
              </w:rPr>
            </w:r>
          </w:p>
        </w:tc>
      </w:tr>
    </w:tbl>
    <w:p w:rsidR="00000000" w:rsidDel="00000000" w:rsidP="00000000" w:rsidRDefault="00000000" w:rsidRPr="00000000" w14:paraId="0000004C">
      <w:pPr>
        <w:pageBreakBefore w:val="0"/>
        <w:rPr>
          <w:rFonts w:ascii="Avenir" w:cs="Avenir" w:eastAsia="Avenir" w:hAnsi="Avenir"/>
        </w:rPr>
      </w:pPr>
      <w:r w:rsidDel="00000000" w:rsidR="00000000" w:rsidRPr="00000000">
        <w:rPr>
          <w:rtl w:val="0"/>
        </w:rPr>
      </w:r>
    </w:p>
    <w:tbl>
      <w:tblPr>
        <w:tblStyle w:val="Table7"/>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50"/>
        <w:gridCol w:w="450"/>
        <w:gridCol w:w="3450"/>
        <w:gridCol w:w="105"/>
        <w:gridCol w:w="3795"/>
        <w:tblGridChange w:id="0">
          <w:tblGrid>
            <w:gridCol w:w="1950"/>
            <w:gridCol w:w="450"/>
            <w:gridCol w:w="3450"/>
            <w:gridCol w:w="105"/>
            <w:gridCol w:w="3795"/>
          </w:tblGrid>
        </w:tblGridChange>
      </w:tblGrid>
      <w:tr>
        <w:trPr>
          <w:cantSplit w:val="0"/>
          <w:trHeight w:val="280" w:hRule="atLeast"/>
          <w:tblHeader w:val="0"/>
        </w:trPr>
        <w:tc>
          <w:tcPr>
            <w:gridSpan w:val="5"/>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4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Contact Details</w:t>
            </w:r>
            <w:r w:rsidDel="00000000" w:rsidR="00000000" w:rsidRPr="00000000">
              <w:rPr>
                <w:rtl w:val="0"/>
              </w:rPr>
            </w:r>
          </w:p>
        </w:tc>
      </w:tr>
      <w:tr>
        <w:trPr>
          <w:cantSplit w:val="0"/>
          <w:trHeight w:val="280" w:hRule="atLeast"/>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52">
            <w:pPr>
              <w:pageBreakBefore w:val="0"/>
              <w:rPr>
                <w:rFonts w:ascii="Avenir" w:cs="Avenir" w:eastAsia="Avenir" w:hAnsi="Avenir"/>
              </w:rPr>
            </w:pPr>
            <w:r w:rsidDel="00000000" w:rsidR="00000000" w:rsidRPr="00000000">
              <w:rPr>
                <w:rFonts w:ascii="Avenir" w:cs="Avenir" w:eastAsia="Avenir" w:hAnsi="Avenir"/>
                <w:rtl w:val="0"/>
              </w:rPr>
              <w:t xml:space="preserve">Telephone number:</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55">
            <w:pPr>
              <w:pageBreakBefore w:val="0"/>
              <w:rPr>
                <w:rFonts w:ascii="Avenir" w:cs="Avenir" w:eastAsia="Avenir" w:hAnsi="Avenir"/>
              </w:rPr>
            </w:pPr>
            <w:r w:rsidDel="00000000" w:rsidR="00000000" w:rsidRPr="00000000">
              <w:rPr>
                <w:rtl w:val="0"/>
              </w:rPr>
            </w:r>
          </w:p>
        </w:tc>
      </w:tr>
      <w:tr>
        <w:trPr>
          <w:cantSplit w:val="0"/>
          <w:trHeight w:val="280" w:hRule="atLeast"/>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58">
            <w:pPr>
              <w:pageBreakBefore w:val="0"/>
              <w:rPr>
                <w:rFonts w:ascii="Avenir" w:cs="Avenir" w:eastAsia="Avenir" w:hAnsi="Avenir"/>
              </w:rPr>
            </w:pPr>
            <w:r w:rsidDel="00000000" w:rsidR="00000000" w:rsidRPr="00000000">
              <w:rPr>
                <w:rFonts w:ascii="Avenir" w:cs="Avenir" w:eastAsia="Avenir" w:hAnsi="Avenir"/>
                <w:rtl w:val="0"/>
              </w:rPr>
              <w:t xml:space="preserve">Email address:</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5B">
            <w:pPr>
              <w:pageBreakBefore w:val="0"/>
              <w:rPr>
                <w:rFonts w:ascii="Avenir" w:cs="Avenir" w:eastAsia="Avenir" w:hAnsi="Avenir"/>
              </w:rPr>
            </w:pPr>
            <w:r w:rsidDel="00000000" w:rsidR="00000000" w:rsidRPr="00000000">
              <w:rPr>
                <w:rtl w:val="0"/>
              </w:rPr>
            </w:r>
          </w:p>
        </w:tc>
      </w:tr>
    </w:tbl>
    <w:p w:rsidR="00000000" w:rsidDel="00000000" w:rsidP="00000000" w:rsidRDefault="00000000" w:rsidRPr="00000000" w14:paraId="0000005E">
      <w:pPr>
        <w:pageBreakBefore w:val="0"/>
        <w:rPr>
          <w:rFonts w:ascii="Avenir" w:cs="Avenir" w:eastAsia="Avenir" w:hAnsi="Avenir"/>
        </w:rPr>
      </w:pPr>
      <w:r w:rsidDel="00000000" w:rsidR="00000000" w:rsidRPr="00000000">
        <w:rPr>
          <w:rtl w:val="0"/>
        </w:rPr>
      </w:r>
    </w:p>
    <w:tbl>
      <w:tblPr>
        <w:tblStyle w:val="Table8"/>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4"/>
        <w:gridCol w:w="3151"/>
        <w:gridCol w:w="1075"/>
        <w:gridCol w:w="4657"/>
        <w:tblGridChange w:id="0">
          <w:tblGrid>
            <w:gridCol w:w="864"/>
            <w:gridCol w:w="3151"/>
            <w:gridCol w:w="1075"/>
            <w:gridCol w:w="4657"/>
          </w:tblGrid>
        </w:tblGridChange>
      </w:tblGrid>
      <w:tr>
        <w:trPr>
          <w:cantSplit w:val="0"/>
          <w:trHeight w:val="400" w:hRule="atLeast"/>
          <w:tblHeader w:val="0"/>
        </w:trPr>
        <w:tc>
          <w:tcPr>
            <w:gridSpan w:val="4"/>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5F">
            <w:pPr>
              <w:pageBreakBefore w:val="0"/>
              <w:rPr>
                <w:rFonts w:ascii="Avenir" w:cs="Avenir" w:eastAsia="Avenir" w:hAnsi="Avenir"/>
                <w:color w:val="00a1cf"/>
                <w:sz w:val="28"/>
                <w:szCs w:val="28"/>
              </w:rPr>
            </w:pPr>
            <w:r w:rsidDel="00000000" w:rsidR="00000000" w:rsidRPr="00000000">
              <w:rPr>
                <w:rFonts w:ascii="Avenir" w:cs="Avenir" w:eastAsia="Avenir" w:hAnsi="Avenir"/>
                <w:color w:val="00a1cf"/>
                <w:sz w:val="28"/>
                <w:szCs w:val="28"/>
                <w:rtl w:val="0"/>
              </w:rPr>
              <w:t xml:space="preserve">References</w:t>
            </w:r>
          </w:p>
          <w:p w:rsidR="00000000" w:rsidDel="00000000" w:rsidP="00000000" w:rsidRDefault="00000000" w:rsidRPr="00000000" w14:paraId="00000060">
            <w:pPr>
              <w:pageBreakBefore w:val="0"/>
              <w:jc w:val="both"/>
              <w:rPr>
                <w:rFonts w:ascii="Avenir" w:cs="Avenir" w:eastAsia="Avenir" w:hAnsi="Avenir"/>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pageBreakBefore w:val="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supply the names and contact details of two people who can comment on your suitability for this position.  One should be your current or most recent employer, and the second from a previous employer or other appropriate referee (see below). The two referees </w:t>
            </w:r>
            <w:r w:rsidDel="00000000" w:rsidR="00000000" w:rsidRPr="00000000">
              <w:rPr>
                <w:rFonts w:ascii="Avenir" w:cs="Avenir" w:eastAsia="Avenir" w:hAnsi="Avenir"/>
                <w:sz w:val="20"/>
                <w:szCs w:val="20"/>
                <w:u w:val="single"/>
                <w:rtl w:val="0"/>
              </w:rPr>
              <w:t xml:space="preserve">must</w:t>
            </w:r>
            <w:r w:rsidDel="00000000" w:rsidR="00000000" w:rsidRPr="00000000">
              <w:rPr>
                <w:rFonts w:ascii="Avenir" w:cs="Avenir" w:eastAsia="Avenir" w:hAnsi="Avenir"/>
                <w:sz w:val="20"/>
                <w:szCs w:val="20"/>
                <w:rtl w:val="0"/>
              </w:rPr>
              <w:t xml:space="preserve"> be from two different organisations.</w:t>
            </w:r>
          </w:p>
          <w:p w:rsidR="00000000" w:rsidDel="00000000" w:rsidP="00000000" w:rsidRDefault="00000000" w:rsidRPr="00000000" w14:paraId="00000065">
            <w:pPr>
              <w:pageBreakBefore w:val="0"/>
              <w:jc w:val="both"/>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66">
            <w:pPr>
              <w:pageBreakBefore w:val="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note:</w:t>
            </w:r>
          </w:p>
          <w:p w:rsidR="00000000" w:rsidDel="00000000" w:rsidP="00000000" w:rsidRDefault="00000000" w:rsidRPr="00000000" w14:paraId="00000067">
            <w:pPr>
              <w:pageBreakBefore w:val="0"/>
              <w:numPr>
                <w:ilvl w:val="0"/>
                <w:numId w:val="1"/>
              </w:numPr>
              <w:ind w:left="720" w:hanging="36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If you are a school or college leaver, one referee should be your Headteacher or Tutor.  </w:t>
            </w:r>
          </w:p>
          <w:p w:rsidR="00000000" w:rsidDel="00000000" w:rsidP="00000000" w:rsidRDefault="00000000" w:rsidRPr="00000000" w14:paraId="00000068">
            <w:pPr>
              <w:pageBreakBefore w:val="0"/>
              <w:numPr>
                <w:ilvl w:val="0"/>
                <w:numId w:val="1"/>
              </w:numPr>
              <w:ind w:left="720" w:hanging="36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If you are currently working in a school or have done so in the past, the referee </w:t>
            </w:r>
            <w:r w:rsidDel="00000000" w:rsidR="00000000" w:rsidRPr="00000000">
              <w:rPr>
                <w:rFonts w:ascii="Avenir" w:cs="Avenir" w:eastAsia="Avenir" w:hAnsi="Avenir"/>
                <w:sz w:val="20"/>
                <w:szCs w:val="20"/>
                <w:u w:val="single"/>
                <w:rtl w:val="0"/>
              </w:rPr>
              <w:t xml:space="preserve">must</w:t>
            </w:r>
            <w:r w:rsidDel="00000000" w:rsidR="00000000" w:rsidRPr="00000000">
              <w:rPr>
                <w:rFonts w:ascii="Avenir" w:cs="Avenir" w:eastAsia="Avenir" w:hAnsi="Avenir"/>
                <w:sz w:val="20"/>
                <w:szCs w:val="20"/>
                <w:rtl w:val="0"/>
              </w:rPr>
              <w:t xml:space="preserve"> be the Headteacher.</w:t>
            </w:r>
          </w:p>
          <w:p w:rsidR="00000000" w:rsidDel="00000000" w:rsidP="00000000" w:rsidRDefault="00000000" w:rsidRPr="00000000" w14:paraId="00000069">
            <w:pPr>
              <w:pageBreakBefore w:val="0"/>
              <w:numPr>
                <w:ilvl w:val="0"/>
                <w:numId w:val="1"/>
              </w:numPr>
              <w:ind w:left="720" w:hanging="36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If you are not currently working with children but have done so in the past, the second referee should be the employer by whom you were most recently employed in work with children</w:t>
            </w:r>
          </w:p>
          <w:p w:rsidR="00000000" w:rsidDel="00000000" w:rsidP="00000000" w:rsidRDefault="00000000" w:rsidRPr="00000000" w14:paraId="0000006A">
            <w:pPr>
              <w:pageBreakBefore w:val="0"/>
              <w:numPr>
                <w:ilvl w:val="0"/>
                <w:numId w:val="1"/>
              </w:numPr>
              <w:ind w:left="720" w:hanging="36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References will not be accepted from relatives, ex or current partners, or persons who only know you as a friend. References should be provided by your manager or company HR department, not a work colleague.</w:t>
            </w:r>
          </w:p>
          <w:p w:rsidR="00000000" w:rsidDel="00000000" w:rsidP="00000000" w:rsidRDefault="00000000" w:rsidRPr="00000000" w14:paraId="0000006B">
            <w:pPr>
              <w:pageBreakBefore w:val="0"/>
              <w:numPr>
                <w:ilvl w:val="0"/>
                <w:numId w:val="1"/>
              </w:numPr>
              <w:ind w:left="720" w:hanging="36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As this post involves working with children, young people or vulnerable adults, we will seek information about any past disciplinary issues relating to safeguarding matters you may have been subject to.  If you have any concerns about this please contact us to discuss. </w:t>
            </w:r>
          </w:p>
          <w:p w:rsidR="00000000" w:rsidDel="00000000" w:rsidP="00000000" w:rsidRDefault="00000000" w:rsidRPr="00000000" w14:paraId="0000006C">
            <w:pPr>
              <w:pageBreakBefore w:val="0"/>
              <w:numPr>
                <w:ilvl w:val="0"/>
                <w:numId w:val="1"/>
              </w:numPr>
              <w:ind w:left="720" w:hanging="36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As this post involves working with children, young people or vulnerable adults, if you are offered employment with us, any number of your previous employers may be contacted without seeking further permission from you in relation to your employment history as part of the vetting process (this includes vetting of internal applicants).</w:t>
            </w:r>
          </w:p>
          <w:p w:rsidR="00000000" w:rsidDel="00000000" w:rsidP="00000000" w:rsidRDefault="00000000" w:rsidRPr="00000000" w14:paraId="0000006D">
            <w:pPr>
              <w:pageBreakBefore w:val="0"/>
              <w:jc w:val="both"/>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6E">
            <w:pPr>
              <w:pageBreakBefore w:val="0"/>
              <w:jc w:val="both"/>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When will referees be contacted?</w:t>
            </w:r>
          </w:p>
          <w:p w:rsidR="00000000" w:rsidDel="00000000" w:rsidP="00000000" w:rsidRDefault="00000000" w:rsidRPr="00000000" w14:paraId="0000006F">
            <w:pPr>
              <w:pageBreakBefore w:val="0"/>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In line with DfE guidance on Keeping Children Safe in Education we will contact referees if you are shortlisted and seek references prior to interview. We do, however, understand that applicants may be reluctant for us to contact current employers prior to a position being offered and this will not disadvantage you. If you have any concerns about us contacting your current employer, please contact us to discuss.</w:t>
            </w:r>
          </w:p>
          <w:p w:rsidR="00000000" w:rsidDel="00000000" w:rsidP="00000000" w:rsidRDefault="00000000" w:rsidRPr="00000000" w14:paraId="00000070">
            <w:pPr>
              <w:pageBreakBefore w:val="0"/>
              <w:jc w:val="both"/>
              <w:rPr>
                <w:rFonts w:ascii="Avenir" w:cs="Avenir" w:eastAsia="Avenir" w:hAnsi="Avenir"/>
                <w:sz w:val="20"/>
                <w:szCs w:val="20"/>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74">
            <w:pPr>
              <w:pageBreakBefore w:val="0"/>
              <w:rPr>
                <w:rFonts w:ascii="Avenir" w:cs="Avenir" w:eastAsia="Avenir" w:hAnsi="Avenir"/>
              </w:rPr>
            </w:pPr>
            <w:r w:rsidDel="00000000" w:rsidR="00000000" w:rsidRPr="00000000">
              <w:rPr>
                <w:rFonts w:ascii="Avenir" w:cs="Avenir" w:eastAsia="Avenir" w:hAnsi="Avenir"/>
                <w:rtl w:val="0"/>
              </w:rPr>
              <w:t xml:space="preserve">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5">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76">
            <w:pPr>
              <w:pageBreakBefore w:val="0"/>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77">
            <w:pPr>
              <w:pageBreakBefore w:val="0"/>
              <w:rPr>
                <w:rFonts w:ascii="Avenir" w:cs="Avenir" w:eastAsia="Avenir" w:hAnsi="Avenir"/>
              </w:rPr>
            </w:pPr>
            <w:r w:rsidDel="00000000" w:rsidR="00000000" w:rsidRPr="00000000">
              <w:rPr>
                <w:rFonts w:ascii="Avenir" w:cs="Avenir" w:eastAsia="Avenir" w:hAnsi="Avenir"/>
                <w:rtl w:val="0"/>
              </w:rPr>
              <w:t xml:space="preserve">Position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79">
            <w:pPr>
              <w:pageBreakBefore w:val="0"/>
              <w:rPr>
                <w:rFonts w:ascii="Avenir" w:cs="Avenir" w:eastAsia="Avenir" w:hAnsi="Avenir"/>
              </w:rPr>
            </w:pPr>
            <w:r w:rsidDel="00000000" w:rsidR="00000000" w:rsidRPr="00000000">
              <w:rPr>
                <w:rFonts w:ascii="Avenir" w:cs="Avenir" w:eastAsia="Avenir" w:hAnsi="Avenir"/>
                <w:rtl w:val="0"/>
              </w:rPr>
              <w:t xml:space="preserve">Dates of employment:</w:t>
            </w:r>
          </w:p>
          <w:p w:rsidR="00000000" w:rsidDel="00000000" w:rsidP="00000000" w:rsidRDefault="00000000" w:rsidRPr="00000000" w14:paraId="0000007A">
            <w:pPr>
              <w:pageBreakBefore w:val="0"/>
              <w:rPr>
                <w:rFonts w:ascii="Avenir" w:cs="Avenir" w:eastAsia="Avenir" w:hAnsi="Aveni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7E">
            <w:pPr>
              <w:pageBreakBefore w:val="0"/>
              <w:rPr>
                <w:rFonts w:ascii="Avenir" w:cs="Avenir" w:eastAsia="Avenir" w:hAnsi="Avenir"/>
              </w:rPr>
            </w:pPr>
            <w:r w:rsidDel="00000000" w:rsidR="00000000" w:rsidRPr="00000000">
              <w:rPr>
                <w:rFonts w:ascii="Avenir" w:cs="Avenir" w:eastAsia="Avenir" w:hAnsi="Avenir"/>
                <w:rtl w:val="0"/>
              </w:rPr>
              <w:t xml:space="preserve">In what capacity do you know the referee: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81">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83">
            <w:pPr>
              <w:pageBreakBefore w:val="0"/>
              <w:rPr>
                <w:rFonts w:ascii="Avenir" w:cs="Avenir" w:eastAsia="Avenir" w:hAnsi="Avenir"/>
              </w:rPr>
            </w:pPr>
            <w:r w:rsidDel="00000000" w:rsidR="00000000" w:rsidRPr="00000000">
              <w:rPr>
                <w:rFonts w:ascii="Avenir" w:cs="Avenir" w:eastAsia="Avenir" w:hAnsi="Avenir"/>
                <w:rtl w:val="0"/>
              </w:rPr>
              <w:t xml:space="preserve">Name of organisation:</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86">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88">
            <w:pPr>
              <w:pageBreakBefore w:val="0"/>
              <w:rPr>
                <w:rFonts w:ascii="Avenir" w:cs="Avenir" w:eastAsia="Avenir" w:hAnsi="Avenir"/>
              </w:rPr>
            </w:pPr>
            <w:r w:rsidDel="00000000" w:rsidR="00000000" w:rsidRPr="00000000">
              <w:rPr>
                <w:rFonts w:ascii="Avenir" w:cs="Avenir" w:eastAsia="Avenir" w:hAnsi="Avenir"/>
                <w:rtl w:val="0"/>
              </w:rPr>
              <w:t xml:space="preserve">Address:</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8B">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8C">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8D">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8F">
            <w:pPr>
              <w:pageBreakBefore w:val="0"/>
              <w:rPr>
                <w:rFonts w:ascii="Avenir" w:cs="Avenir" w:eastAsia="Avenir" w:hAnsi="Avenir"/>
              </w:rPr>
            </w:pPr>
            <w:r w:rsidDel="00000000" w:rsidR="00000000" w:rsidRPr="00000000">
              <w:rPr>
                <w:rFonts w:ascii="Avenir" w:cs="Avenir" w:eastAsia="Avenir" w:hAnsi="Avenir"/>
                <w:rtl w:val="0"/>
              </w:rPr>
              <w:t xml:space="preserve">Telephone number: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92">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94">
            <w:pPr>
              <w:pageBreakBefore w:val="0"/>
              <w:rPr>
                <w:rFonts w:ascii="Avenir" w:cs="Avenir" w:eastAsia="Avenir" w:hAnsi="Avenir"/>
              </w:rPr>
            </w:pPr>
            <w:r w:rsidDel="00000000" w:rsidR="00000000" w:rsidRPr="00000000">
              <w:rPr>
                <w:rFonts w:ascii="Avenir" w:cs="Avenir" w:eastAsia="Avenir" w:hAnsi="Avenir"/>
                <w:rtl w:val="0"/>
              </w:rPr>
              <w:t xml:space="preserve">Email:</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97">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99">
            <w:pPr>
              <w:pageBreakBefore w:val="0"/>
              <w:rPr>
                <w:rFonts w:ascii="Avenir" w:cs="Avenir" w:eastAsia="Avenir" w:hAnsi="Avenir"/>
              </w:rPr>
            </w:pPr>
            <w:r w:rsidDel="00000000" w:rsidR="00000000" w:rsidRPr="00000000">
              <w:rPr>
                <w:rFonts w:ascii="Avenir" w:cs="Avenir" w:eastAsia="Avenir" w:hAnsi="Avenir"/>
                <w:rtl w:val="0"/>
              </w:rPr>
              <w:t xml:space="preserve">Can we contact this referee if you are shortlisted for interview? </w:t>
            </w:r>
            <w:r w:rsidDel="00000000" w:rsidR="00000000" w:rsidRPr="00000000">
              <w:rPr>
                <w:rFonts w:ascii="Avenir" w:cs="Avenir" w:eastAsia="Avenir" w:hAnsi="Avenir"/>
                <w:i w:val="1"/>
                <w:iCs w:val="1"/>
                <w:rtl w:val="0"/>
              </w:rPr>
              <w:t xml:space="preserve">(delete as applicable)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pageBreakBefore w:val="0"/>
              <w:rPr>
                <w:rFonts w:ascii="Avenir" w:cs="Avenir" w:eastAsia="Avenir" w:hAnsi="Avenir"/>
              </w:rPr>
            </w:pPr>
            <w:r w:rsidDel="00000000" w:rsidR="00000000" w:rsidRPr="00000000">
              <w:rPr>
                <w:rFonts w:ascii="Avenir" w:cs="Avenir" w:eastAsia="Avenir" w:hAnsi="Avenir"/>
                <w:rtl w:val="0"/>
              </w:rPr>
              <w:t xml:space="preserve">YES  /  NO</w:t>
            </w:r>
          </w:p>
        </w:tc>
      </w:tr>
    </w:tbl>
    <w:p w:rsidR="00000000" w:rsidDel="00000000" w:rsidP="00000000" w:rsidRDefault="00000000" w:rsidRPr="00000000" w14:paraId="0000009D">
      <w:pPr>
        <w:pageBreakBefore w:val="0"/>
        <w:rPr>
          <w:rFonts w:ascii="Avenir" w:cs="Avenir" w:eastAsia="Avenir" w:hAnsi="Avenir"/>
        </w:rPr>
      </w:pPr>
      <w:r w:rsidDel="00000000" w:rsidR="00000000" w:rsidRPr="00000000">
        <w:rPr>
          <w:rtl w:val="0"/>
        </w:rPr>
      </w:r>
    </w:p>
    <w:tbl>
      <w:tblPr>
        <w:tblStyle w:val="Table9"/>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4"/>
        <w:gridCol w:w="3151"/>
        <w:gridCol w:w="1075"/>
        <w:gridCol w:w="4657"/>
        <w:tblGridChange w:id="0">
          <w:tblGrid>
            <w:gridCol w:w="864"/>
            <w:gridCol w:w="3151"/>
            <w:gridCol w:w="1075"/>
            <w:gridCol w:w="465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9E">
            <w:pPr>
              <w:pageBreakBefore w:val="0"/>
              <w:rPr>
                <w:rFonts w:ascii="Avenir" w:cs="Avenir" w:eastAsia="Avenir" w:hAnsi="Avenir"/>
              </w:rPr>
            </w:pPr>
            <w:r w:rsidDel="00000000" w:rsidR="00000000" w:rsidRPr="00000000">
              <w:rPr>
                <w:rFonts w:ascii="Avenir" w:cs="Avenir" w:eastAsia="Avenir" w:hAnsi="Avenir"/>
                <w:rtl w:val="0"/>
              </w:rPr>
              <w:t xml:space="preserve">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A0">
            <w:pPr>
              <w:pageBreakBefore w:val="0"/>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A1">
            <w:pPr>
              <w:pageBreakBefore w:val="0"/>
              <w:rPr>
                <w:rFonts w:ascii="Avenir" w:cs="Avenir" w:eastAsia="Avenir" w:hAnsi="Avenir"/>
              </w:rPr>
            </w:pPr>
            <w:r w:rsidDel="00000000" w:rsidR="00000000" w:rsidRPr="00000000">
              <w:rPr>
                <w:rFonts w:ascii="Avenir" w:cs="Avenir" w:eastAsia="Avenir" w:hAnsi="Avenir"/>
                <w:rtl w:val="0"/>
              </w:rPr>
              <w:t xml:space="preserve">Position: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A3">
            <w:pPr>
              <w:pageBreakBefore w:val="0"/>
              <w:rPr>
                <w:rFonts w:ascii="Avenir" w:cs="Avenir" w:eastAsia="Avenir" w:hAnsi="Avenir"/>
              </w:rPr>
            </w:pPr>
            <w:r w:rsidDel="00000000" w:rsidR="00000000" w:rsidRPr="00000000">
              <w:rPr>
                <w:rFonts w:ascii="Avenir" w:cs="Avenir" w:eastAsia="Avenir" w:hAnsi="Avenir"/>
                <w:rtl w:val="0"/>
              </w:rPr>
              <w:t xml:space="preserve">Dates of employment:</w:t>
            </w:r>
          </w:p>
          <w:p w:rsidR="00000000" w:rsidDel="00000000" w:rsidP="00000000" w:rsidRDefault="00000000" w:rsidRPr="00000000" w14:paraId="000000A4">
            <w:pPr>
              <w:pageBreakBefore w:val="0"/>
              <w:rPr>
                <w:rFonts w:ascii="Avenir" w:cs="Avenir" w:eastAsia="Avenir" w:hAnsi="Aveni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A8">
            <w:pPr>
              <w:pageBreakBefore w:val="0"/>
              <w:rPr>
                <w:rFonts w:ascii="Avenir" w:cs="Avenir" w:eastAsia="Avenir" w:hAnsi="Avenir"/>
              </w:rPr>
            </w:pPr>
            <w:r w:rsidDel="00000000" w:rsidR="00000000" w:rsidRPr="00000000">
              <w:rPr>
                <w:rFonts w:ascii="Avenir" w:cs="Avenir" w:eastAsia="Avenir" w:hAnsi="Avenir"/>
                <w:rtl w:val="0"/>
              </w:rPr>
              <w:t xml:space="preserve">In what capacity do you know the referee: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A">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AB">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AD">
            <w:pPr>
              <w:pageBreakBefore w:val="0"/>
              <w:rPr>
                <w:rFonts w:ascii="Avenir" w:cs="Avenir" w:eastAsia="Avenir" w:hAnsi="Avenir"/>
              </w:rPr>
            </w:pPr>
            <w:r w:rsidDel="00000000" w:rsidR="00000000" w:rsidRPr="00000000">
              <w:rPr>
                <w:rFonts w:ascii="Avenir" w:cs="Avenir" w:eastAsia="Avenir" w:hAnsi="Avenir"/>
                <w:rtl w:val="0"/>
              </w:rPr>
              <w:t xml:space="preserve">Name of organisation:</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B0">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B2">
            <w:pPr>
              <w:pageBreakBefore w:val="0"/>
              <w:rPr>
                <w:rFonts w:ascii="Avenir" w:cs="Avenir" w:eastAsia="Avenir" w:hAnsi="Avenir"/>
              </w:rPr>
            </w:pPr>
            <w:r w:rsidDel="00000000" w:rsidR="00000000" w:rsidRPr="00000000">
              <w:rPr>
                <w:rFonts w:ascii="Avenir" w:cs="Avenir" w:eastAsia="Avenir" w:hAnsi="Avenir"/>
                <w:rtl w:val="0"/>
              </w:rPr>
              <w:t xml:space="preserve">Address:</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B5">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B6">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B7">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B9">
            <w:pPr>
              <w:pageBreakBefore w:val="0"/>
              <w:rPr>
                <w:rFonts w:ascii="Avenir" w:cs="Avenir" w:eastAsia="Avenir" w:hAnsi="Avenir"/>
              </w:rPr>
            </w:pPr>
            <w:r w:rsidDel="00000000" w:rsidR="00000000" w:rsidRPr="00000000">
              <w:rPr>
                <w:rFonts w:ascii="Avenir" w:cs="Avenir" w:eastAsia="Avenir" w:hAnsi="Avenir"/>
                <w:rtl w:val="0"/>
              </w:rPr>
              <w:t xml:space="preserve">Telephone number: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BC">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BE">
            <w:pPr>
              <w:pageBreakBefore w:val="0"/>
              <w:rPr>
                <w:rFonts w:ascii="Avenir" w:cs="Avenir" w:eastAsia="Avenir" w:hAnsi="Avenir"/>
              </w:rPr>
            </w:pPr>
            <w:r w:rsidDel="00000000" w:rsidR="00000000" w:rsidRPr="00000000">
              <w:rPr>
                <w:rFonts w:ascii="Avenir" w:cs="Avenir" w:eastAsia="Avenir" w:hAnsi="Avenir"/>
                <w:rtl w:val="0"/>
              </w:rPr>
              <w:t xml:space="preserve">Email:</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C1">
            <w:pPr>
              <w:pageBreakBefore w:val="0"/>
              <w:rPr>
                <w:rFonts w:ascii="Avenir" w:cs="Avenir" w:eastAsia="Avenir" w:hAnsi="Avenir"/>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C3">
            <w:pPr>
              <w:pageBreakBefore w:val="0"/>
              <w:rPr>
                <w:rFonts w:ascii="Avenir" w:cs="Avenir" w:eastAsia="Avenir" w:hAnsi="Avenir"/>
              </w:rPr>
            </w:pPr>
            <w:r w:rsidDel="00000000" w:rsidR="00000000" w:rsidRPr="00000000">
              <w:rPr>
                <w:rFonts w:ascii="Avenir" w:cs="Avenir" w:eastAsia="Avenir" w:hAnsi="Avenir"/>
                <w:rtl w:val="0"/>
              </w:rPr>
              <w:t xml:space="preserve">Can we contact this referee if you are shortlisted for interview? (delete as applicable)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pageBreakBefore w:val="0"/>
              <w:rPr>
                <w:rFonts w:ascii="Avenir" w:cs="Avenir" w:eastAsia="Avenir" w:hAnsi="Avenir"/>
              </w:rPr>
            </w:pPr>
            <w:r w:rsidDel="00000000" w:rsidR="00000000" w:rsidRPr="00000000">
              <w:rPr>
                <w:rFonts w:ascii="Avenir" w:cs="Avenir" w:eastAsia="Avenir" w:hAnsi="Avenir"/>
                <w:rtl w:val="0"/>
              </w:rPr>
              <w:t xml:space="preserve">YES  /  NO</w:t>
            </w:r>
          </w:p>
        </w:tc>
      </w:tr>
    </w:tbl>
    <w:p w:rsidR="00000000" w:rsidDel="00000000" w:rsidP="00000000" w:rsidRDefault="00000000" w:rsidRPr="00000000" w14:paraId="000000C7">
      <w:pPr>
        <w:pageBreakBefore w:val="0"/>
        <w:widowControl w:val="0"/>
        <w:spacing w:line="276" w:lineRule="auto"/>
        <w:rPr>
          <w:rFonts w:ascii="Avenir" w:cs="Avenir" w:eastAsia="Avenir" w:hAnsi="Avenir"/>
        </w:rPr>
      </w:pPr>
      <w:r w:rsidDel="00000000" w:rsidR="00000000" w:rsidRPr="00000000">
        <w:rPr>
          <w:rtl w:val="0"/>
        </w:rPr>
      </w:r>
    </w:p>
    <w:tbl>
      <w:tblPr>
        <w:tblStyle w:val="Table10"/>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C8">
            <w:pPr>
              <w:pageBreakBefore w:val="0"/>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Eligibility to work in the UK</w:t>
            </w:r>
            <w:r w:rsidDel="00000000" w:rsidR="00000000" w:rsidRPr="00000000">
              <w:rPr>
                <w:rtl w:val="0"/>
              </w:rPr>
            </w:r>
          </w:p>
          <w:p w:rsidR="00000000" w:rsidDel="00000000" w:rsidP="00000000" w:rsidRDefault="00000000" w:rsidRPr="00000000" w14:paraId="000000C9">
            <w:pPr>
              <w:pageBreakBefore w:val="0"/>
              <w:rPr>
                <w:rFonts w:ascii="Avenir" w:cs="Avenir" w:eastAsia="Avenir" w:hAnsi="Aveni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pageBreakBefore w:val="0"/>
              <w:rPr>
                <w:rFonts w:ascii="Avenir" w:cs="Avenir" w:eastAsia="Avenir" w:hAnsi="Avenir"/>
                <w:b w:val="1"/>
                <w:bCs w:val="1"/>
              </w:rPr>
            </w:pPr>
            <w:r w:rsidDel="00000000" w:rsidR="00000000" w:rsidRPr="00000000">
              <w:rPr>
                <w:rFonts w:ascii="Avenir" w:cs="Avenir" w:eastAsia="Avenir" w:hAnsi="Avenir"/>
                <w:b w:val="1"/>
                <w:bCs w:val="1"/>
                <w:rtl w:val="0"/>
              </w:rPr>
              <w:t xml:space="preserve">For persons who are </w:t>
            </w:r>
            <w:r w:rsidDel="00000000" w:rsidR="00000000" w:rsidRPr="00000000">
              <w:rPr>
                <w:rFonts w:ascii="Avenir" w:cs="Avenir" w:eastAsia="Avenir" w:hAnsi="Avenir"/>
                <w:b w:val="1"/>
                <w:bCs w:val="1"/>
                <w:u w:val="single"/>
                <w:rtl w:val="0"/>
              </w:rPr>
              <w:t xml:space="preserve">not</w:t>
            </w:r>
            <w:r w:rsidDel="00000000" w:rsidR="00000000" w:rsidRPr="00000000">
              <w:rPr>
                <w:rFonts w:ascii="Avenir" w:cs="Avenir" w:eastAsia="Avenir" w:hAnsi="Avenir"/>
                <w:b w:val="1"/>
                <w:bCs w:val="1"/>
                <w:rtl w:val="0"/>
              </w:rPr>
              <w:t xml:space="preserve"> British or EU nationals</w:t>
            </w:r>
          </w:p>
          <w:p w:rsidR="00000000" w:rsidDel="00000000" w:rsidP="00000000" w:rsidRDefault="00000000" w:rsidRPr="00000000" w14:paraId="000000CB">
            <w:pPr>
              <w:pageBreakBefore w:val="0"/>
              <w:rPr>
                <w:rFonts w:ascii="Avenir" w:cs="Avenir" w:eastAsia="Avenir" w:hAnsi="Avenir"/>
              </w:rPr>
            </w:pPr>
            <w:r w:rsidDel="00000000" w:rsidR="00000000" w:rsidRPr="00000000">
              <w:rPr>
                <w:rFonts w:ascii="Avenir" w:cs="Avenir" w:eastAsia="Avenir" w:hAnsi="Avenir"/>
                <w:rtl w:val="0"/>
              </w:rPr>
              <w:t xml:space="preserve">Current legislation means that it is a criminal offence to employ a person who is subject to immigration control, unless he or she has documentary proof showing an entitlement to work in the UK.  If selected for interview you will be asked to provide proof of your work entitlements.</w:t>
            </w:r>
          </w:p>
          <w:p w:rsidR="00000000" w:rsidDel="00000000" w:rsidP="00000000" w:rsidRDefault="00000000" w:rsidRPr="00000000" w14:paraId="000000CC">
            <w:pPr>
              <w:pageBreakBefore w:val="0"/>
              <w:rPr>
                <w:rFonts w:ascii="Avenir" w:cs="Avenir" w:eastAsia="Avenir" w:hAnsi="Avenir"/>
              </w:rPr>
            </w:pPr>
            <w:r w:rsidDel="00000000" w:rsidR="00000000" w:rsidRPr="00000000">
              <w:rPr>
                <w:rtl w:val="0"/>
              </w:rPr>
            </w:r>
          </w:p>
          <w:p w:rsidR="00000000" w:rsidDel="00000000" w:rsidP="00000000" w:rsidRDefault="00000000" w:rsidRPr="00000000" w14:paraId="000000CD">
            <w:pPr>
              <w:pageBreakBefore w:val="0"/>
              <w:rPr>
                <w:rFonts w:ascii="Avenir" w:cs="Avenir" w:eastAsia="Avenir" w:hAnsi="Avenir"/>
                <w:b w:val="1"/>
                <w:bCs w:val="1"/>
              </w:rPr>
            </w:pPr>
            <w:r w:rsidDel="00000000" w:rsidR="00000000" w:rsidRPr="00000000">
              <w:rPr>
                <w:rFonts w:ascii="Avenir" w:cs="Avenir" w:eastAsia="Avenir" w:hAnsi="Avenir"/>
                <w:rtl w:val="0"/>
              </w:rPr>
              <w:t xml:space="preserve">Do you have entitlement to work in the UK?  </w:t>
            </w:r>
            <w:r w:rsidDel="00000000" w:rsidR="00000000" w:rsidRPr="00000000">
              <w:rPr>
                <w:rFonts w:ascii="Avenir" w:cs="Avenir" w:eastAsia="Avenir" w:hAnsi="Avenir"/>
                <w:b w:val="1"/>
                <w:bCs w:val="1"/>
                <w:rtl w:val="0"/>
              </w:rPr>
              <w:t xml:space="preserve">YES / NO</w:t>
            </w:r>
          </w:p>
          <w:p w:rsidR="00000000" w:rsidDel="00000000" w:rsidP="00000000" w:rsidRDefault="00000000" w:rsidRPr="00000000" w14:paraId="000000CE">
            <w:pPr>
              <w:pageBreakBefore w:val="0"/>
              <w:rPr>
                <w:rFonts w:ascii="Avenir" w:cs="Avenir" w:eastAsia="Avenir" w:hAnsi="Avenir"/>
                <w:b w:val="1"/>
                <w:bCs w:val="1"/>
              </w:rPr>
            </w:pPr>
            <w:r w:rsidDel="00000000" w:rsidR="00000000" w:rsidRPr="00000000">
              <w:rPr>
                <w:rtl w:val="0"/>
              </w:rPr>
            </w:r>
          </w:p>
          <w:p w:rsidR="00000000" w:rsidDel="00000000" w:rsidP="00000000" w:rsidRDefault="00000000" w:rsidRPr="00000000" w14:paraId="000000CF">
            <w:pPr>
              <w:pageBreakBefore w:val="0"/>
              <w:rPr>
                <w:rFonts w:ascii="Avenir" w:cs="Avenir" w:eastAsia="Avenir" w:hAnsi="Avenir"/>
              </w:rPr>
            </w:pPr>
            <w:r w:rsidDel="00000000" w:rsidR="00000000" w:rsidRPr="00000000">
              <w:rPr>
                <w:rFonts w:ascii="Avenir" w:cs="Avenir" w:eastAsia="Avenir" w:hAnsi="Avenir"/>
                <w:rtl w:val="0"/>
              </w:rPr>
              <w:t xml:space="preserve">If you have any conditions related to your employment in the UK please give full details:</w:t>
            </w:r>
          </w:p>
          <w:p w:rsidR="00000000" w:rsidDel="00000000" w:rsidP="00000000" w:rsidRDefault="00000000" w:rsidRPr="00000000" w14:paraId="000000D0">
            <w:pPr>
              <w:pageBreakBefore w:val="0"/>
              <w:rPr>
                <w:rFonts w:ascii="Avenir" w:cs="Avenir" w:eastAsia="Avenir" w:hAnsi="Avenir"/>
                <w:b w:val="1"/>
                <w:bCs w:val="1"/>
              </w:rPr>
            </w:pPr>
            <w:r w:rsidDel="00000000" w:rsidR="00000000" w:rsidRPr="00000000">
              <w:rPr>
                <w:rtl w:val="0"/>
              </w:rPr>
            </w:r>
          </w:p>
          <w:p w:rsidR="00000000" w:rsidDel="00000000" w:rsidP="00000000" w:rsidRDefault="00000000" w:rsidRPr="00000000" w14:paraId="000000D1">
            <w:pPr>
              <w:pageBreakBefore w:val="0"/>
              <w:rPr>
                <w:rFonts w:ascii="Avenir" w:cs="Avenir" w:eastAsia="Avenir" w:hAnsi="Avenir"/>
                <w:b w:val="1"/>
                <w:bCs w:val="1"/>
              </w:rPr>
            </w:pPr>
            <w:r w:rsidDel="00000000" w:rsidR="00000000" w:rsidRPr="00000000">
              <w:rPr>
                <w:rtl w:val="0"/>
              </w:rPr>
            </w:r>
          </w:p>
        </w:tc>
      </w:tr>
    </w:tbl>
    <w:p w:rsidR="00000000" w:rsidDel="00000000" w:rsidP="00000000" w:rsidRDefault="00000000" w:rsidRPr="00000000" w14:paraId="000000D2">
      <w:pPr>
        <w:pageBreakBefore w:val="0"/>
        <w:rPr>
          <w:rFonts w:ascii="Avenir" w:cs="Avenir" w:eastAsia="Avenir" w:hAnsi="Avenir"/>
        </w:rPr>
      </w:pPr>
      <w:r w:rsidDel="00000000" w:rsidR="00000000" w:rsidRPr="00000000">
        <w:rPr>
          <w:rtl w:val="0"/>
        </w:rPr>
      </w:r>
    </w:p>
    <w:tbl>
      <w:tblPr>
        <w:tblStyle w:val="Table11"/>
        <w:tblW w:w="9750.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50"/>
        <w:tblGridChange w:id="0">
          <w:tblGrid>
            <w:gridCol w:w="9750"/>
          </w:tblGrid>
        </w:tblGridChange>
      </w:tblGrid>
      <w:tr>
        <w:trPr>
          <w:cantSplit w:val="0"/>
          <w:tblHeader w:val="0"/>
        </w:trPr>
        <w:tc>
          <w:tcPr>
            <w:shd w:fill="efefef" w:val="clear"/>
          </w:tcPr>
          <w:p w:rsidR="00000000" w:rsidDel="00000000" w:rsidP="00000000" w:rsidRDefault="00000000" w:rsidRPr="00000000" w14:paraId="000000D3">
            <w:pPr>
              <w:pageBreakBefore w:val="0"/>
              <w:pBdr>
                <w:top w:color="000000" w:space="0" w:sz="0" w:val="none"/>
                <w:left w:color="000000" w:space="0" w:sz="0" w:val="none"/>
                <w:bottom w:color="000000" w:space="0" w:sz="0" w:val="none"/>
                <w:right w:color="000000" w:space="0" w:sz="0" w:val="none"/>
                <w:between w:color="000000" w:space="0" w:sz="0" w:val="none"/>
              </w:pBdr>
              <w:tabs>
                <w:tab w:val="left" w:leader="none" w:pos="3940"/>
              </w:tabs>
              <w:spacing w:line="240" w:lineRule="auto"/>
              <w:rPr>
                <w:rFonts w:ascii="Avenir" w:cs="Avenir" w:eastAsia="Avenir" w:hAnsi="Avenir"/>
              </w:rPr>
            </w:pPr>
            <w:r w:rsidDel="00000000" w:rsidR="00000000" w:rsidRPr="00000000">
              <w:rPr>
                <w:rFonts w:ascii="Avenir" w:cs="Avenir" w:eastAsia="Avenir" w:hAnsi="Avenir"/>
                <w:color w:val="00a1cf"/>
                <w:sz w:val="28"/>
                <w:szCs w:val="28"/>
                <w:rtl w:val="0"/>
              </w:rPr>
              <w:t xml:space="preserve">Living or Working outside the UK</w:t>
            </w:r>
            <w:r w:rsidDel="00000000" w:rsidR="00000000" w:rsidRPr="00000000">
              <w:rPr>
                <w:rFonts w:ascii="Avenir" w:cs="Avenir" w:eastAsia="Avenir" w:hAnsi="Avenir"/>
                <w:rtl w:val="0"/>
              </w:rPr>
              <w:t xml:space="preserve"> </w:t>
            </w:r>
          </w:p>
          <w:p w:rsidR="00000000" w:rsidDel="00000000" w:rsidP="00000000" w:rsidRDefault="00000000" w:rsidRPr="00000000" w14:paraId="000000D4">
            <w:pPr>
              <w:pageBreakBefore w:val="0"/>
              <w:pBdr>
                <w:top w:color="000000" w:space="0" w:sz="0" w:val="none"/>
                <w:left w:color="000000" w:space="0" w:sz="0" w:val="none"/>
                <w:bottom w:color="000000" w:space="0" w:sz="0" w:val="none"/>
                <w:right w:color="000000" w:space="0" w:sz="0" w:val="none"/>
                <w:between w:color="000000" w:space="0" w:sz="0" w:val="none"/>
              </w:pBdr>
              <w:tabs>
                <w:tab w:val="left" w:leader="none" w:pos="3940"/>
              </w:tabs>
              <w:spacing w:line="240" w:lineRule="auto"/>
              <w:rPr>
                <w:rFonts w:ascii="Avenir" w:cs="Avenir" w:eastAsia="Avenir" w:hAnsi="Avenir"/>
              </w:rPr>
            </w:pPr>
            <w:r w:rsidDel="00000000" w:rsidR="00000000" w:rsidRPr="00000000">
              <w:rPr>
                <w:rFonts w:ascii="Avenir" w:cs="Avenir" w:eastAsia="Avenir" w:hAnsi="Avenir"/>
                <w:rtl w:val="0"/>
              </w:rPr>
              <w:tab/>
            </w:r>
          </w:p>
        </w:tc>
      </w:tr>
      <w:tr>
        <w:trPr>
          <w:cantSplit w:val="0"/>
          <w:tblHeader w:val="0"/>
        </w:trPr>
        <w:tc>
          <w:tcPr/>
          <w:p w:rsidR="00000000" w:rsidDel="00000000" w:rsidP="00000000" w:rsidRDefault="00000000" w:rsidRPr="00000000" w14:paraId="000000D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color w:val="0b0c0c"/>
                <w:highlight w:val="white"/>
              </w:rPr>
            </w:pPr>
            <w:r w:rsidDel="00000000" w:rsidR="00000000" w:rsidRPr="00000000">
              <w:rPr>
                <w:rtl w:val="0"/>
              </w:rPr>
            </w:r>
          </w:p>
          <w:p w:rsidR="00000000" w:rsidDel="00000000" w:rsidP="00000000" w:rsidRDefault="00000000" w:rsidRPr="00000000" w14:paraId="000000D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b w:val="1"/>
                <w:bCs w:val="1"/>
                <w:color w:val="0b0c0c"/>
                <w:highlight w:val="white"/>
              </w:rPr>
            </w:pPr>
            <w:r w:rsidDel="00000000" w:rsidR="00000000" w:rsidRPr="00000000">
              <w:rPr>
                <w:rFonts w:ascii="Avenir" w:cs="Avenir" w:eastAsia="Avenir" w:hAnsi="Avenir"/>
                <w:color w:val="0b0c0c"/>
                <w:highlight w:val="white"/>
                <w:rtl w:val="0"/>
              </w:rPr>
              <w:t xml:space="preserve">Have you ever lived or worked anywhere outside of the UK in the last five years? </w:t>
            </w:r>
            <w:r w:rsidDel="00000000" w:rsidR="00000000" w:rsidRPr="00000000">
              <w:rPr>
                <w:rFonts w:ascii="Avenir" w:cs="Avenir" w:eastAsia="Avenir" w:hAnsi="Avenir"/>
                <w:b w:val="1"/>
                <w:bCs w:val="1"/>
                <w:color w:val="0b0c0c"/>
                <w:highlight w:val="white"/>
                <w:rtl w:val="0"/>
              </w:rPr>
              <w:t xml:space="preserve">YES / NO</w:t>
            </w:r>
          </w:p>
          <w:p w:rsidR="00000000" w:rsidDel="00000000" w:rsidP="00000000" w:rsidRDefault="00000000" w:rsidRPr="00000000" w14:paraId="000000D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color w:val="0b0c0c"/>
                <w:highlight w:val="white"/>
              </w:rPr>
            </w:pPr>
            <w:r w:rsidDel="00000000" w:rsidR="00000000" w:rsidRPr="00000000">
              <w:rPr>
                <w:rtl w:val="0"/>
              </w:rPr>
            </w:r>
          </w:p>
          <w:p w:rsidR="00000000" w:rsidDel="00000000" w:rsidP="00000000" w:rsidRDefault="00000000" w:rsidRPr="00000000" w14:paraId="000000D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color w:val="0b0c0c"/>
                <w:highlight w:val="white"/>
              </w:rPr>
            </w:pPr>
            <w:r w:rsidDel="00000000" w:rsidR="00000000" w:rsidRPr="00000000">
              <w:rPr>
                <w:rFonts w:ascii="Avenir" w:cs="Avenir" w:eastAsia="Avenir" w:hAnsi="Avenir"/>
                <w:color w:val="0b0c0c"/>
                <w:highlight w:val="white"/>
                <w:rtl w:val="0"/>
              </w:rPr>
              <w:t xml:space="preserve">If yes, please provide details below of the country you have lived or worked in and the dates you lived / worked there:</w:t>
            </w:r>
          </w:p>
          <w:p w:rsidR="00000000" w:rsidDel="00000000" w:rsidP="00000000" w:rsidRDefault="00000000" w:rsidRPr="00000000" w14:paraId="000000D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color w:val="0b0c0c"/>
                <w:highlight w:val="white"/>
              </w:rPr>
            </w:pPr>
            <w:r w:rsidDel="00000000" w:rsidR="00000000" w:rsidRPr="00000000">
              <w:rPr>
                <w:rtl w:val="0"/>
              </w:rPr>
            </w:r>
          </w:p>
          <w:p w:rsidR="00000000" w:rsidDel="00000000" w:rsidP="00000000" w:rsidRDefault="00000000" w:rsidRPr="00000000" w14:paraId="000000D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D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r>
    </w:tbl>
    <w:p w:rsidR="00000000" w:rsidDel="00000000" w:rsidP="00000000" w:rsidRDefault="00000000" w:rsidRPr="00000000" w14:paraId="000000DC">
      <w:pPr>
        <w:pageBreakBefore w:val="0"/>
        <w:rPr>
          <w:rFonts w:ascii="Avenir" w:cs="Avenir" w:eastAsia="Avenir" w:hAnsi="Avenir"/>
        </w:rPr>
      </w:pPr>
      <w:r w:rsidDel="00000000" w:rsidR="00000000" w:rsidRPr="00000000">
        <w:rPr>
          <w:rtl w:val="0"/>
        </w:rPr>
      </w:r>
    </w:p>
    <w:tbl>
      <w:tblPr>
        <w:tblStyle w:val="Table12"/>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47"/>
        <w:tblGridChange w:id="0">
          <w:tblGrid>
            <w:gridCol w:w="97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DD">
            <w:pPr>
              <w:pageBreakBefore w:val="0"/>
              <w:spacing w:line="240" w:lineRule="auto"/>
              <w:rPr>
                <w:rFonts w:ascii="Avenir" w:cs="Avenir" w:eastAsia="Avenir" w:hAnsi="Avenir"/>
                <w:color w:val="00a1cf"/>
                <w:sz w:val="28"/>
                <w:szCs w:val="28"/>
              </w:rPr>
            </w:pPr>
            <w:r w:rsidDel="00000000" w:rsidR="00000000" w:rsidRPr="00000000">
              <w:rPr>
                <w:rFonts w:ascii="Avenir" w:cs="Avenir" w:eastAsia="Avenir" w:hAnsi="Avenir"/>
                <w:color w:val="00a1cf"/>
                <w:sz w:val="28"/>
                <w:szCs w:val="28"/>
                <w:rtl w:val="0"/>
              </w:rPr>
              <w:t xml:space="preserve">Criminal Offences</w:t>
            </w:r>
          </w:p>
          <w:p w:rsidR="00000000" w:rsidDel="00000000" w:rsidP="00000000" w:rsidRDefault="00000000" w:rsidRPr="00000000" w14:paraId="000000DE">
            <w:pPr>
              <w:pageBreakBefore w:val="0"/>
              <w:spacing w:line="240" w:lineRule="auto"/>
              <w:rPr>
                <w:rFonts w:ascii="Avenir" w:cs="Avenir" w:eastAsia="Avenir" w:hAnsi="Avenir"/>
                <w:b w:val="1"/>
                <w:bCs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pageBreakBefore w:val="0"/>
              <w:spacing w:after="240" w:before="240" w:lineRule="auto"/>
              <w:rPr>
                <w:rFonts w:ascii="Avenir" w:cs="Avenir" w:eastAsia="Avenir" w:hAnsi="Avenir"/>
                <w:i w:val="1"/>
                <w:iCs w:val="1"/>
                <w:color w:val="00a1cf"/>
                <w:sz w:val="20"/>
                <w:szCs w:val="20"/>
              </w:rPr>
            </w:pPr>
            <w:r w:rsidDel="00000000" w:rsidR="00000000" w:rsidRPr="00000000">
              <w:rPr>
                <w:rFonts w:ascii="Avenir" w:cs="Avenir" w:eastAsia="Avenir" w:hAnsi="Avenir"/>
                <w:sz w:val="20"/>
                <w:szCs w:val="20"/>
                <w:rtl w:val="0"/>
              </w:rPr>
              <w:t xml:space="preserve">All posts involving direct contact with children are exempt from the Rehabilitation of Offenders Act 1974. However, amendments to the Exceptions Order 1975 (2013, 2020 and 2023) provide that certain spent convictions and cautions are 'protected'. These are not subject to disclosure to employers, and cannot be taken into account. Guidance and criteria on the filtering of these cautions and convictions can be found on the Ministry of Justice website or at</w:t>
            </w:r>
            <w:hyperlink r:id="rId6">
              <w:r w:rsidDel="00000000" w:rsidR="00000000" w:rsidRPr="00000000">
                <w:rPr>
                  <w:rFonts w:ascii="Avenir" w:cs="Avenir" w:eastAsia="Avenir" w:hAnsi="Avenir"/>
                  <w:i w:val="1"/>
                  <w:iCs w:val="1"/>
                  <w:sz w:val="20"/>
                  <w:szCs w:val="20"/>
                  <w:rtl w:val="0"/>
                </w:rPr>
                <w:t xml:space="preserve"> </w:t>
              </w:r>
            </w:hyperlink>
            <w:hyperlink r:id="rId7">
              <w:r w:rsidDel="00000000" w:rsidR="00000000" w:rsidRPr="00000000">
                <w:rPr>
                  <w:rFonts w:ascii="Avenir" w:cs="Avenir" w:eastAsia="Avenir" w:hAnsi="Avenir"/>
                  <w:i w:val="1"/>
                  <w:iCs w:val="1"/>
                  <w:color w:val="1155cc"/>
                  <w:sz w:val="20"/>
                  <w:szCs w:val="20"/>
                  <w:u w:val="single"/>
                  <w:rtl w:val="0"/>
                </w:rPr>
                <w:t xml:space="preserve">https://unlock.org.uk/topic/about-criminal-records/</w:t>
              </w:r>
            </w:hyperlink>
            <w:r w:rsidDel="00000000" w:rsidR="00000000" w:rsidRPr="00000000">
              <w:rPr>
                <w:rtl w:val="0"/>
              </w:rPr>
            </w:r>
          </w:p>
          <w:p w:rsidR="00000000" w:rsidDel="00000000" w:rsidP="00000000" w:rsidRDefault="00000000" w:rsidRPr="00000000" w14:paraId="000000E0">
            <w:pPr>
              <w:pageBreakBefore w:val="0"/>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 </w:t>
            </w:r>
          </w:p>
          <w:p w:rsidR="00000000" w:rsidDel="00000000" w:rsidP="00000000" w:rsidRDefault="00000000" w:rsidRPr="00000000" w14:paraId="000000E1">
            <w:pPr>
              <w:pageBreakBefore w:val="0"/>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Further information is contained in Co-op Academies Trust’s policy statement on the recruitment of ex-offenders, which is available on request.</w:t>
            </w:r>
          </w:p>
        </w:tc>
      </w:tr>
    </w:tbl>
    <w:p w:rsidR="00000000" w:rsidDel="00000000" w:rsidP="00000000" w:rsidRDefault="00000000" w:rsidRPr="00000000" w14:paraId="000000E2">
      <w:pPr>
        <w:pageBreakBefore w:val="0"/>
        <w:rPr>
          <w:rFonts w:ascii="Avenir" w:cs="Avenir" w:eastAsia="Avenir" w:hAnsi="Avenir"/>
          <w:color w:val="00a1cf"/>
          <w:sz w:val="40"/>
          <w:szCs w:val="40"/>
        </w:rPr>
      </w:pPr>
      <w:r w:rsidDel="00000000" w:rsidR="00000000" w:rsidRPr="00000000">
        <w:rPr>
          <w:rtl w:val="0"/>
        </w:rPr>
      </w:r>
    </w:p>
    <w:p w:rsidR="00000000" w:rsidDel="00000000" w:rsidP="00000000" w:rsidRDefault="00000000" w:rsidRPr="00000000" w14:paraId="000000E3">
      <w:pPr>
        <w:pageBreakBefore w:val="0"/>
        <w:rPr>
          <w:rFonts w:ascii="Avenir" w:cs="Avenir" w:eastAsia="Avenir" w:hAnsi="Avenir"/>
          <w:color w:val="00a1cf"/>
          <w:sz w:val="40"/>
          <w:szCs w:val="40"/>
        </w:rPr>
      </w:pPr>
      <w:r w:rsidDel="00000000" w:rsidR="00000000" w:rsidRPr="00000000">
        <w:rPr>
          <w:rFonts w:ascii="Avenir" w:cs="Avenir" w:eastAsia="Avenir" w:hAnsi="Avenir"/>
          <w:color w:val="00a1cf"/>
          <w:sz w:val="40"/>
          <w:szCs w:val="40"/>
          <w:rtl w:val="0"/>
        </w:rPr>
        <w:t xml:space="preserve">Recruitment Monitoring Information</w:t>
      </w:r>
    </w:p>
    <w:p w:rsidR="00000000" w:rsidDel="00000000" w:rsidP="00000000" w:rsidRDefault="00000000" w:rsidRPr="00000000" w14:paraId="000000E4">
      <w:pPr>
        <w:pageBreakBefore w:val="0"/>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E5">
      <w:pPr>
        <w:pageBreakBefore w:val="0"/>
        <w:rPr>
          <w:rFonts w:ascii="Avenir" w:cs="Avenir" w:eastAsia="Avenir" w:hAnsi="Avenir"/>
          <w:sz w:val="20"/>
          <w:szCs w:val="20"/>
        </w:rPr>
      </w:pPr>
      <w:r w:rsidDel="00000000" w:rsidR="00000000" w:rsidRPr="00000000">
        <w:rPr>
          <w:rFonts w:ascii="Avenir" w:cs="Avenir" w:eastAsia="Avenir" w:hAnsi="Avenir"/>
          <w:sz w:val="20"/>
          <w:szCs w:val="20"/>
          <w:rtl w:val="0"/>
        </w:rPr>
        <w:t xml:space="preserve">The details provided by you on this form are confidential, but will form part of the personnel record of the successful candidate.</w:t>
      </w:r>
    </w:p>
    <w:p w:rsidR="00000000" w:rsidDel="00000000" w:rsidP="00000000" w:rsidRDefault="00000000" w:rsidRPr="00000000" w14:paraId="000000E6">
      <w:pPr>
        <w:pageBreakBefore w:val="0"/>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E7">
      <w:pPr>
        <w:pageBreakBefore w:val="0"/>
        <w:rPr>
          <w:rFonts w:ascii="Avenir" w:cs="Avenir" w:eastAsia="Avenir" w:hAnsi="Avenir"/>
          <w:sz w:val="20"/>
          <w:szCs w:val="20"/>
        </w:rPr>
      </w:pPr>
      <w:r w:rsidDel="00000000" w:rsidR="00000000" w:rsidRPr="00000000">
        <w:rPr>
          <w:rFonts w:ascii="Avenir" w:cs="Avenir" w:eastAsia="Avenir" w:hAnsi="Avenir"/>
          <w:sz w:val="20"/>
          <w:szCs w:val="20"/>
          <w:rtl w:val="0"/>
        </w:rPr>
        <w:t xml:space="preserve">For unsuccessful applicants this information will be used for recruitment monitoring, and will not be retained or processed for any other purposes.  Once the recruitment process is completed the hard copy data will be kept for up to 6 months and the computerised record for up to 24 months.</w:t>
      </w:r>
    </w:p>
    <w:p w:rsidR="00000000" w:rsidDel="00000000" w:rsidP="00000000" w:rsidRDefault="00000000" w:rsidRPr="00000000" w14:paraId="000000E8">
      <w:pPr>
        <w:pageBreakBefore w:val="0"/>
        <w:rPr>
          <w:rFonts w:ascii="Avenir" w:cs="Avenir" w:eastAsia="Avenir" w:hAnsi="Avenir"/>
          <w:sz w:val="20"/>
          <w:szCs w:val="20"/>
        </w:rPr>
      </w:pPr>
      <w:r w:rsidDel="00000000" w:rsidR="00000000" w:rsidRPr="00000000">
        <w:rPr>
          <w:rtl w:val="0"/>
        </w:rPr>
      </w:r>
    </w:p>
    <w:tbl>
      <w:tblPr>
        <w:tblStyle w:val="Table13"/>
        <w:tblW w:w="9705.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05"/>
        <w:tblGridChange w:id="0">
          <w:tblGrid>
            <w:gridCol w:w="97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9">
            <w:pPr>
              <w:pageBreakBefore w:val="0"/>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b w:val="1"/>
                <w:bCs w:val="1"/>
                <w:sz w:val="20"/>
                <w:szCs w:val="20"/>
              </w:rPr>
            </w:pPr>
            <w:r w:rsidDel="00000000" w:rsidR="00000000" w:rsidRPr="00000000">
              <w:rPr>
                <w:rFonts w:ascii="Avenir" w:cs="Avenir" w:eastAsia="Avenir" w:hAnsi="Avenir"/>
                <w:sz w:val="20"/>
                <w:szCs w:val="20"/>
                <w:rtl w:val="0"/>
              </w:rPr>
              <w:t xml:space="preserve">Do you currently work for Co-op Academies Trust?   </w:t>
            </w:r>
            <w:r w:rsidDel="00000000" w:rsidR="00000000" w:rsidRPr="00000000">
              <w:rPr>
                <w:rFonts w:ascii="Avenir" w:cs="Avenir" w:eastAsia="Avenir" w:hAnsi="Avenir"/>
                <w:b w:val="1"/>
                <w:bCs w:val="1"/>
                <w:sz w:val="20"/>
                <w:szCs w:val="20"/>
                <w:rtl w:val="0"/>
              </w:rPr>
              <w:t xml:space="preserve">YES / NO</w:t>
            </w:r>
          </w:p>
        </w:tc>
      </w:tr>
    </w:tbl>
    <w:p w:rsidR="00000000" w:rsidDel="00000000" w:rsidP="00000000" w:rsidRDefault="00000000" w:rsidRPr="00000000" w14:paraId="000000EA">
      <w:pPr>
        <w:pageBreakBefore w:val="0"/>
        <w:rPr>
          <w:rFonts w:ascii="Avenir" w:cs="Avenir" w:eastAsia="Avenir" w:hAnsi="Avenir"/>
        </w:rPr>
      </w:pPr>
      <w:r w:rsidDel="00000000" w:rsidR="00000000" w:rsidRPr="00000000">
        <w:rPr>
          <w:rtl w:val="0"/>
        </w:rPr>
      </w:r>
    </w:p>
    <w:tbl>
      <w:tblPr>
        <w:tblStyle w:val="Table14"/>
        <w:tblW w:w="9720.0" w:type="dxa"/>
        <w:jc w:val="left"/>
        <w:tblInd w:w="-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55"/>
        <w:gridCol w:w="4965"/>
        <w:tblGridChange w:id="0">
          <w:tblGrid>
            <w:gridCol w:w="4755"/>
            <w:gridCol w:w="496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rtl w:val="0"/>
              </w:rPr>
              <w:t xml:space="preserve">Date of birth: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rtl w:val="0"/>
              </w:rPr>
              <w:t xml:space="preserve">Current age:</w:t>
            </w:r>
          </w:p>
        </w:tc>
      </w:tr>
    </w:tbl>
    <w:p w:rsidR="00000000" w:rsidDel="00000000" w:rsidP="00000000" w:rsidRDefault="00000000" w:rsidRPr="00000000" w14:paraId="000000ED">
      <w:pPr>
        <w:pageBreakBefore w:val="0"/>
        <w:spacing w:line="360" w:lineRule="auto"/>
        <w:jc w:val="both"/>
        <w:rPr>
          <w:rFonts w:ascii="Avenir" w:cs="Avenir" w:eastAsia="Avenir" w:hAnsi="Avenir"/>
          <w:b w:val="1"/>
          <w:bCs w:val="1"/>
        </w:rPr>
      </w:pPr>
      <w:r w:rsidDel="00000000" w:rsidR="00000000" w:rsidRPr="00000000">
        <w:rPr>
          <w:rtl w:val="0"/>
        </w:rPr>
      </w:r>
    </w:p>
    <w:tbl>
      <w:tblPr>
        <w:tblStyle w:val="Table15"/>
        <w:tblW w:w="975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0"/>
        <w:gridCol w:w="3250"/>
        <w:gridCol w:w="3250"/>
        <w:tblGridChange w:id="0">
          <w:tblGrid>
            <w:gridCol w:w="3250"/>
            <w:gridCol w:w="3250"/>
            <w:gridCol w:w="325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E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Gender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1">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b w:val="1"/>
                <w:bCs w:val="1"/>
                <w:i w:val="1"/>
                <w:iCs w:val="1"/>
                <w:color w:val="008080"/>
                <w:sz w:val="20"/>
                <w:szCs w:val="20"/>
              </w:rPr>
            </w:pPr>
            <w:r w:rsidDel="00000000" w:rsidR="00000000" w:rsidRPr="00000000">
              <w:rPr>
                <w:rFonts w:ascii="Avenir" w:cs="Avenir" w:eastAsia="Avenir" w:hAnsi="Avenir"/>
                <w:sz w:val="20"/>
                <w:szCs w:val="20"/>
                <w:rtl w:val="0"/>
              </w:rPr>
              <w:t xml:space="preserve">Female [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2">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b w:val="1"/>
                <w:bCs w:val="1"/>
                <w:i w:val="1"/>
                <w:iCs w:val="1"/>
                <w:color w:val="008080"/>
                <w:sz w:val="20"/>
                <w:szCs w:val="20"/>
              </w:rPr>
            </w:pPr>
            <w:r w:rsidDel="00000000" w:rsidR="00000000" w:rsidRPr="00000000">
              <w:rPr>
                <w:rFonts w:ascii="Avenir" w:cs="Avenir" w:eastAsia="Avenir" w:hAnsi="Avenir"/>
                <w:sz w:val="20"/>
                <w:szCs w:val="20"/>
                <w:rtl w:val="0"/>
              </w:rPr>
              <w:t xml:space="preserve">Male [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Non-binary [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TransFemale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TransMale [  ]</w:t>
              <w:tab/>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Prefer not to say [  ]</w:t>
            </w:r>
          </w:p>
        </w:tc>
      </w:tr>
    </w:tbl>
    <w:p w:rsidR="00000000" w:rsidDel="00000000" w:rsidP="00000000" w:rsidRDefault="00000000" w:rsidRPr="00000000" w14:paraId="000000F7">
      <w:pPr>
        <w:pageBreakBefore w:val="0"/>
        <w:spacing w:line="360" w:lineRule="auto"/>
        <w:jc w:val="both"/>
        <w:rPr>
          <w:rFonts w:ascii="Avenir" w:cs="Avenir" w:eastAsia="Avenir" w:hAnsi="Avenir"/>
        </w:rPr>
      </w:pPr>
      <w:r w:rsidDel="00000000" w:rsidR="00000000" w:rsidRPr="00000000">
        <w:rPr>
          <w:rtl w:val="0"/>
        </w:rPr>
      </w:r>
    </w:p>
    <w:tbl>
      <w:tblPr>
        <w:tblStyle w:val="Table16"/>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0F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Disability</w:t>
            </w:r>
            <w:r w:rsidDel="00000000" w:rsidR="00000000" w:rsidRPr="00000000">
              <w:rPr>
                <w:rtl w:val="0"/>
              </w:rPr>
            </w:r>
          </w:p>
        </w:tc>
      </w:tr>
    </w:tbl>
    <w:p w:rsidR="00000000" w:rsidDel="00000000" w:rsidP="00000000" w:rsidRDefault="00000000" w:rsidRPr="00000000" w14:paraId="000000F9">
      <w:pPr>
        <w:pageBreakBefore w:val="0"/>
        <w:jc w:val="both"/>
        <w:rPr>
          <w:rFonts w:ascii="Avenir" w:cs="Avenir" w:eastAsia="Avenir" w:hAnsi="Avenir"/>
        </w:rPr>
      </w:pPr>
      <w:r w:rsidDel="00000000" w:rsidR="00000000" w:rsidRPr="00000000">
        <w:rPr>
          <w:rtl w:val="0"/>
        </w:rPr>
      </w:r>
    </w:p>
    <w:p w:rsidR="00000000" w:rsidDel="00000000" w:rsidP="00000000" w:rsidRDefault="00000000" w:rsidRPr="00000000" w14:paraId="000000FA">
      <w:pPr>
        <w:pageBreakBefore w:val="0"/>
        <w:rPr>
          <w:rFonts w:ascii="Avenir" w:cs="Avenir" w:eastAsia="Avenir" w:hAnsi="Avenir"/>
          <w:b w:val="1"/>
          <w:bCs w:val="1"/>
          <w:i w:val="1"/>
          <w:iCs w:val="1"/>
          <w:sz w:val="20"/>
          <w:szCs w:val="20"/>
        </w:rPr>
      </w:pPr>
      <w:r w:rsidDel="00000000" w:rsidR="00000000" w:rsidRPr="00000000">
        <w:rPr>
          <w:rFonts w:ascii="Avenir" w:cs="Avenir" w:eastAsia="Avenir" w:hAnsi="Avenir"/>
          <w:sz w:val="20"/>
          <w:szCs w:val="20"/>
          <w:rtl w:val="0"/>
        </w:rPr>
        <w:t xml:space="preserve">Co-op Academies Trust is committed to treating job applicants with a disability equally and fairly, making reasonable adjustments where necessary.  The Equality Act 2010 states that someone is disabled if they have a </w:t>
      </w:r>
      <w:r w:rsidDel="00000000" w:rsidR="00000000" w:rsidRPr="00000000">
        <w:rPr>
          <w:rFonts w:ascii="Avenir" w:cs="Avenir" w:eastAsia="Avenir" w:hAnsi="Avenir"/>
          <w:b w:val="1"/>
          <w:bCs w:val="1"/>
          <w:i w:val="1"/>
          <w:iCs w:val="1"/>
          <w:sz w:val="20"/>
          <w:szCs w:val="20"/>
          <w:rtl w:val="0"/>
        </w:rPr>
        <w:t xml:space="preserve">physical or mental impairment that has a ‘substantial’ and ‘long-term’ negative effect on their ability to do normal daily activities.</w:t>
      </w:r>
    </w:p>
    <w:p w:rsidR="00000000" w:rsidDel="00000000" w:rsidP="00000000" w:rsidRDefault="00000000" w:rsidRPr="00000000" w14:paraId="000000FB">
      <w:pPr>
        <w:pageBreakBefore w:val="0"/>
        <w:rPr>
          <w:rFonts w:ascii="Avenir" w:cs="Avenir" w:eastAsia="Avenir" w:hAnsi="Avenir"/>
          <w:b w:val="1"/>
          <w:bCs w:val="1"/>
          <w:i w:val="1"/>
          <w:iCs w:val="1"/>
          <w:sz w:val="20"/>
          <w:szCs w:val="20"/>
        </w:rPr>
      </w:pPr>
      <w:r w:rsidDel="00000000" w:rsidR="00000000" w:rsidRPr="00000000">
        <w:rPr>
          <w:rtl w:val="0"/>
        </w:rPr>
      </w:r>
    </w:p>
    <w:p w:rsidR="00000000" w:rsidDel="00000000" w:rsidP="00000000" w:rsidRDefault="00000000" w:rsidRPr="00000000" w14:paraId="000000FC">
      <w:pPr>
        <w:pageBreakBefore w:val="0"/>
        <w:rPr>
          <w:rFonts w:ascii="Avenir" w:cs="Avenir" w:eastAsia="Avenir" w:hAnsi="Avenir"/>
          <w:b w:val="1"/>
          <w:bCs w:val="1"/>
          <w:sz w:val="20"/>
          <w:szCs w:val="20"/>
        </w:rPr>
      </w:pPr>
      <w:r w:rsidDel="00000000" w:rsidR="00000000" w:rsidRPr="00000000">
        <w:rPr>
          <w:rFonts w:ascii="Avenir" w:cs="Avenir" w:eastAsia="Avenir" w:hAnsi="Avenir"/>
          <w:sz w:val="20"/>
          <w:szCs w:val="20"/>
          <w:rtl w:val="0"/>
        </w:rPr>
        <w:t xml:space="preserve">Do you consider yourself to have a disability? </w:t>
        <w:tab/>
      </w:r>
      <w:r w:rsidDel="00000000" w:rsidR="00000000" w:rsidRPr="00000000">
        <w:rPr>
          <w:rFonts w:ascii="Avenir" w:cs="Avenir" w:eastAsia="Avenir" w:hAnsi="Avenir"/>
          <w:b w:val="1"/>
          <w:bCs w:val="1"/>
          <w:sz w:val="20"/>
          <w:szCs w:val="20"/>
          <w:rtl w:val="0"/>
        </w:rPr>
        <w:t xml:space="preserve">YES / NO</w:t>
      </w:r>
    </w:p>
    <w:p w:rsidR="00000000" w:rsidDel="00000000" w:rsidP="00000000" w:rsidRDefault="00000000" w:rsidRPr="00000000" w14:paraId="000000FD">
      <w:pPr>
        <w:pageBreakBefore w:val="0"/>
        <w:rPr>
          <w:rFonts w:ascii="Avenir" w:cs="Avenir" w:eastAsia="Avenir" w:hAnsi="Avenir"/>
          <w:b w:val="1"/>
          <w:bCs w:val="1"/>
          <w:sz w:val="20"/>
          <w:szCs w:val="20"/>
        </w:rPr>
      </w:pPr>
      <w:r w:rsidDel="00000000" w:rsidR="00000000" w:rsidRPr="00000000">
        <w:rPr>
          <w:rtl w:val="0"/>
        </w:rPr>
      </w:r>
    </w:p>
    <w:p w:rsidR="00000000" w:rsidDel="00000000" w:rsidP="00000000" w:rsidRDefault="00000000" w:rsidRPr="00000000" w14:paraId="000000F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If you are short-listed we will ask if you require adjustments to make the interview process accessible.  If you are successfully appointed and you feel that due to the nature of your impairment you may not be able to do a certain aspect of the job, then the panel will give full consideration to reasonable adjustments – please use the space below to provide details of anything you wish to bring to the panel’s attention:</w:t>
      </w:r>
    </w:p>
    <w:p w:rsidR="00000000" w:rsidDel="00000000" w:rsidP="00000000" w:rsidRDefault="00000000" w:rsidRPr="00000000" w14:paraId="000000F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bl>
      <w:tblPr>
        <w:tblStyle w:val="Table17"/>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rHeight w:val="122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0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0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0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04">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tc>
      </w:tr>
    </w:tbl>
    <w:p w:rsidR="00000000" w:rsidDel="00000000" w:rsidP="00000000" w:rsidRDefault="00000000" w:rsidRPr="00000000" w14:paraId="00000105">
      <w:pPr>
        <w:pageBreakBefore w:val="0"/>
        <w:spacing w:line="360" w:lineRule="auto"/>
        <w:jc w:val="both"/>
        <w:rPr>
          <w:rFonts w:ascii="Avenir" w:cs="Avenir" w:eastAsia="Avenir" w:hAnsi="Avenir"/>
          <w:b w:val="1"/>
          <w:bCs w:val="1"/>
        </w:rPr>
      </w:pPr>
      <w:r w:rsidDel="00000000" w:rsidR="00000000" w:rsidRPr="00000000">
        <w:rPr>
          <w:rtl w:val="0"/>
        </w:rPr>
      </w:r>
    </w:p>
    <w:tbl>
      <w:tblPr>
        <w:tblStyle w:val="Table18"/>
        <w:tblW w:w="975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0"/>
        <w:gridCol w:w="3250"/>
        <w:gridCol w:w="3250"/>
        <w:tblGridChange w:id="0">
          <w:tblGrid>
            <w:gridCol w:w="3250"/>
            <w:gridCol w:w="3250"/>
            <w:gridCol w:w="325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0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Sexual orientation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Bisexual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Gay Man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Lesbian [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Heterosexual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Prefer not to say [   ]</w:t>
            </w:r>
          </w:p>
        </w:tc>
      </w:tr>
    </w:tbl>
    <w:p w:rsidR="00000000" w:rsidDel="00000000" w:rsidP="00000000" w:rsidRDefault="00000000" w:rsidRPr="00000000" w14:paraId="0000010F">
      <w:pPr>
        <w:pageBreakBefore w:val="0"/>
        <w:spacing w:line="360" w:lineRule="auto"/>
        <w:jc w:val="both"/>
        <w:rPr>
          <w:rFonts w:ascii="Avenir" w:cs="Avenir" w:eastAsia="Avenir" w:hAnsi="Avenir"/>
          <w:b w:val="1"/>
          <w:bCs w:val="1"/>
        </w:rPr>
      </w:pPr>
      <w:r w:rsidDel="00000000" w:rsidR="00000000" w:rsidRPr="00000000">
        <w:rPr>
          <w:rtl w:val="0"/>
        </w:rPr>
      </w:r>
    </w:p>
    <w:tbl>
      <w:tblPr>
        <w:tblStyle w:val="Table19"/>
        <w:tblW w:w="975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0"/>
        <w:gridCol w:w="3250"/>
        <w:gridCol w:w="3250"/>
        <w:tblGridChange w:id="0">
          <w:tblGrid>
            <w:gridCol w:w="3250"/>
            <w:gridCol w:w="3250"/>
            <w:gridCol w:w="325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1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Faith / Religion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b w:val="1"/>
                <w:bCs w:val="1"/>
                <w:i w:val="1"/>
                <w:iCs w:val="1"/>
                <w:color w:val="008080"/>
                <w:sz w:val="20"/>
                <w:szCs w:val="20"/>
              </w:rPr>
            </w:pPr>
            <w:r w:rsidDel="00000000" w:rsidR="00000000" w:rsidRPr="00000000">
              <w:rPr>
                <w:rFonts w:ascii="Avenir" w:cs="Avenir" w:eastAsia="Avenir" w:hAnsi="Avenir"/>
                <w:sz w:val="20"/>
                <w:szCs w:val="20"/>
                <w:rtl w:val="0"/>
              </w:rPr>
              <w:t xml:space="preserve">Christian [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b w:val="1"/>
                <w:bCs w:val="1"/>
                <w:i w:val="1"/>
                <w:iCs w:val="1"/>
                <w:color w:val="008080"/>
                <w:sz w:val="20"/>
                <w:szCs w:val="20"/>
              </w:rPr>
            </w:pPr>
            <w:r w:rsidDel="00000000" w:rsidR="00000000" w:rsidRPr="00000000">
              <w:rPr>
                <w:rFonts w:ascii="Avenir" w:cs="Avenir" w:eastAsia="Avenir" w:hAnsi="Avenir"/>
                <w:sz w:val="20"/>
                <w:szCs w:val="20"/>
                <w:rtl w:val="0"/>
              </w:rPr>
              <w:t xml:space="preserve">Hindu [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Jewish [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6">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Sikh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Muslim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Buddhist [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None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Prefer not to say [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jc w:val="both"/>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religion [   ]</w:t>
              <w:br w:type="textWrapping"/>
              <w:t xml:space="preserve">Please specify:</w:t>
            </w:r>
          </w:p>
        </w:tc>
      </w:tr>
    </w:tbl>
    <w:p w:rsidR="00000000" w:rsidDel="00000000" w:rsidP="00000000" w:rsidRDefault="00000000" w:rsidRPr="00000000" w14:paraId="0000011C">
      <w:pPr>
        <w:pageBreakBefore w:val="0"/>
        <w:spacing w:line="360" w:lineRule="auto"/>
        <w:jc w:val="both"/>
        <w:rPr>
          <w:rFonts w:ascii="Avenir" w:cs="Avenir" w:eastAsia="Avenir" w:hAnsi="Avenir"/>
        </w:rPr>
      </w:pPr>
      <w:r w:rsidDel="00000000" w:rsidR="00000000" w:rsidRPr="00000000">
        <w:rPr>
          <w:rtl w:val="0"/>
        </w:rPr>
      </w:r>
    </w:p>
    <w:tbl>
      <w:tblPr>
        <w:tblStyle w:val="Table20"/>
        <w:tblW w:w="977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47"/>
        <w:gridCol w:w="2790"/>
        <w:gridCol w:w="2310"/>
        <w:gridCol w:w="2130"/>
        <w:tblGridChange w:id="0">
          <w:tblGrid>
            <w:gridCol w:w="2547"/>
            <w:gridCol w:w="2790"/>
            <w:gridCol w:w="2310"/>
            <w:gridCol w:w="2130"/>
          </w:tblGrid>
        </w:tblGridChange>
      </w:tblGrid>
      <w:tr>
        <w:trPr>
          <w:cantSplit w:val="0"/>
          <w:trHeight w:val="280" w:hRule="atLeast"/>
          <w:tblHeader w:val="0"/>
        </w:trPr>
        <w:tc>
          <w:tcPr>
            <w:gridSpan w:val="4"/>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1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Ethnic origin</w:t>
            </w:r>
            <w:r w:rsidDel="00000000" w:rsidR="00000000" w:rsidRPr="00000000">
              <w:rPr>
                <w:rtl w:val="0"/>
              </w:rPr>
            </w:r>
          </w:p>
        </w:tc>
      </w:tr>
      <w:tr>
        <w:trPr>
          <w:cantSplit w:val="0"/>
          <w:trHeight w:val="23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ASIAN OR ASIAN BRITISH:</w:t>
            </w:r>
          </w:p>
          <w:p w:rsidR="00000000" w:rsidDel="00000000" w:rsidP="00000000" w:rsidRDefault="00000000" w:rsidRPr="00000000" w14:paraId="00000122">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Indian </w:t>
              <w:tab/>
              <w:t xml:space="preserve">[   ]</w:t>
            </w:r>
          </w:p>
          <w:p w:rsidR="00000000" w:rsidDel="00000000" w:rsidP="00000000" w:rsidRDefault="00000000" w:rsidRPr="00000000" w14:paraId="00000123">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Pakistani [   ]</w:t>
              <w:tab/>
            </w:r>
          </w:p>
          <w:p w:rsidR="00000000" w:rsidDel="00000000" w:rsidP="00000000" w:rsidRDefault="00000000" w:rsidRPr="00000000" w14:paraId="00000124">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Bangladeshi [   ]</w:t>
            </w:r>
          </w:p>
          <w:p w:rsidR="00000000" w:rsidDel="00000000" w:rsidP="00000000" w:rsidRDefault="00000000" w:rsidRPr="00000000" w14:paraId="00000125">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Kashmiri [   ]</w:t>
            </w:r>
          </w:p>
          <w:p w:rsidR="00000000" w:rsidDel="00000000" w:rsidP="00000000" w:rsidRDefault="00000000" w:rsidRPr="00000000" w14:paraId="00000126">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Asian [   ] </w:t>
            </w:r>
          </w:p>
          <w:p w:rsidR="00000000" w:rsidDel="00000000" w:rsidP="00000000" w:rsidRDefault="00000000" w:rsidRPr="00000000" w14:paraId="00000127">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specify:  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BLACK OR BLACK BRITISH:</w:t>
            </w:r>
          </w:p>
          <w:p w:rsidR="00000000" w:rsidDel="00000000" w:rsidP="00000000" w:rsidRDefault="00000000" w:rsidRPr="00000000" w14:paraId="00000129">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Caribbean [   ]</w:t>
            </w:r>
          </w:p>
          <w:p w:rsidR="00000000" w:rsidDel="00000000" w:rsidP="00000000" w:rsidRDefault="00000000" w:rsidRPr="00000000" w14:paraId="0000012A">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African [   ]</w:t>
            </w:r>
          </w:p>
          <w:p w:rsidR="00000000" w:rsidDel="00000000" w:rsidP="00000000" w:rsidRDefault="00000000" w:rsidRPr="00000000" w14:paraId="0000012B">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Black [   ] </w:t>
            </w:r>
          </w:p>
          <w:p w:rsidR="00000000" w:rsidDel="00000000" w:rsidP="00000000" w:rsidRDefault="00000000" w:rsidRPr="00000000" w14:paraId="0000012C">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specify:</w:t>
            </w:r>
          </w:p>
          <w:p w:rsidR="00000000" w:rsidDel="00000000" w:rsidP="00000000" w:rsidRDefault="00000000" w:rsidRPr="00000000" w14:paraId="0000012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p w:rsidR="00000000" w:rsidDel="00000000" w:rsidP="00000000" w:rsidRDefault="00000000" w:rsidRPr="00000000" w14:paraId="0000012E">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F">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CHINESE: </w:t>
            </w:r>
          </w:p>
          <w:p w:rsidR="00000000" w:rsidDel="00000000" w:rsidP="00000000" w:rsidRDefault="00000000" w:rsidRPr="00000000" w14:paraId="00000130">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Chinese [   ]</w:t>
            </w:r>
          </w:p>
          <w:p w:rsidR="00000000" w:rsidDel="00000000" w:rsidP="00000000" w:rsidRDefault="00000000" w:rsidRPr="00000000" w14:paraId="00000131">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   ] </w:t>
            </w:r>
          </w:p>
          <w:p w:rsidR="00000000" w:rsidDel="00000000" w:rsidP="00000000" w:rsidRDefault="00000000" w:rsidRPr="00000000" w14:paraId="00000132">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specify:</w:t>
            </w:r>
          </w:p>
          <w:p w:rsidR="00000000" w:rsidDel="00000000" w:rsidP="00000000" w:rsidRDefault="00000000" w:rsidRPr="00000000" w14:paraId="0000013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p w:rsidR="00000000" w:rsidDel="00000000" w:rsidP="00000000" w:rsidRDefault="00000000" w:rsidRPr="00000000" w14:paraId="00000134">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w:t>
            </w:r>
          </w:p>
          <w:p w:rsidR="00000000" w:rsidDel="00000000" w:rsidP="00000000" w:rsidRDefault="00000000" w:rsidRPr="00000000" w14:paraId="00000136">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Prefer not to say [   ]</w:t>
            </w:r>
          </w:p>
          <w:p w:rsidR="00000000" w:rsidDel="00000000" w:rsidP="00000000" w:rsidRDefault="00000000" w:rsidRPr="00000000" w14:paraId="00000137">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tl w:val="0"/>
              </w:rPr>
            </w:r>
          </w:p>
        </w:tc>
      </w:tr>
      <w:tr>
        <w:trPr>
          <w:cantSplit w:val="0"/>
          <w:trHeight w:val="21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WHITE:</w:t>
            </w:r>
          </w:p>
          <w:p w:rsidR="00000000" w:rsidDel="00000000" w:rsidP="00000000" w:rsidRDefault="00000000" w:rsidRPr="00000000" w14:paraId="00000139">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British [   ]</w:t>
            </w:r>
          </w:p>
          <w:p w:rsidR="00000000" w:rsidDel="00000000" w:rsidP="00000000" w:rsidRDefault="00000000" w:rsidRPr="00000000" w14:paraId="0000013A">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Irish [   ]</w:t>
            </w:r>
          </w:p>
          <w:p w:rsidR="00000000" w:rsidDel="00000000" w:rsidP="00000000" w:rsidRDefault="00000000" w:rsidRPr="00000000" w14:paraId="0000013B">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White [   ] </w:t>
            </w:r>
          </w:p>
          <w:p w:rsidR="00000000" w:rsidDel="00000000" w:rsidP="00000000" w:rsidRDefault="00000000" w:rsidRPr="00000000" w14:paraId="0000013C">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specify:</w:t>
            </w:r>
          </w:p>
          <w:p w:rsidR="00000000" w:rsidDel="00000000" w:rsidP="00000000" w:rsidRDefault="00000000" w:rsidRPr="00000000" w14:paraId="0000013D">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MIXED:</w:t>
            </w:r>
          </w:p>
          <w:p w:rsidR="00000000" w:rsidDel="00000000" w:rsidP="00000000" w:rsidRDefault="00000000" w:rsidRPr="00000000" w14:paraId="0000013F">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White/Black Caribbean [   ]</w:t>
            </w:r>
          </w:p>
          <w:p w:rsidR="00000000" w:rsidDel="00000000" w:rsidP="00000000" w:rsidRDefault="00000000" w:rsidRPr="00000000" w14:paraId="00000140">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White/Black African [   ]</w:t>
            </w:r>
          </w:p>
          <w:p w:rsidR="00000000" w:rsidDel="00000000" w:rsidP="00000000" w:rsidRDefault="00000000" w:rsidRPr="00000000" w14:paraId="00000141">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White/Asian [   ]</w:t>
            </w:r>
          </w:p>
          <w:p w:rsidR="00000000" w:rsidDel="00000000" w:rsidP="00000000" w:rsidRDefault="00000000" w:rsidRPr="00000000" w14:paraId="00000142">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Mixed [   ] </w:t>
            </w:r>
          </w:p>
          <w:p w:rsidR="00000000" w:rsidDel="00000000" w:rsidP="00000000" w:rsidRDefault="00000000" w:rsidRPr="00000000" w14:paraId="00000143">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specify:     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OTHER ETHNIC GROUP:</w:t>
            </w:r>
          </w:p>
          <w:p w:rsidR="00000000" w:rsidDel="00000000" w:rsidP="00000000" w:rsidRDefault="00000000" w:rsidRPr="00000000" w14:paraId="00000145">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Please Specify:</w:t>
            </w:r>
          </w:p>
          <w:p w:rsidR="00000000" w:rsidDel="00000000" w:rsidP="00000000" w:rsidRDefault="00000000" w:rsidRPr="00000000" w14:paraId="00000146">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p w:rsidR="00000000" w:rsidDel="00000000" w:rsidP="00000000" w:rsidRDefault="00000000" w:rsidRPr="00000000" w14:paraId="00000147">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148">
            <w:pPr>
              <w:pageBreakBefore w:val="0"/>
              <w:pBdr>
                <w:top w:color="000000" w:space="0" w:sz="0" w:val="none"/>
                <w:left w:color="000000" w:space="0" w:sz="0" w:val="none"/>
                <w:bottom w:color="000000" w:space="0" w:sz="0" w:val="none"/>
                <w:right w:color="000000" w:space="0" w:sz="0" w:val="none"/>
                <w:between w:color="000000" w:space="0" w:sz="0" w:val="none"/>
              </w:pBdr>
              <w:spacing w:line="360" w:lineRule="auto"/>
              <w:rPr>
                <w:rFonts w:ascii="Avenir" w:cs="Avenir" w:eastAsia="Avenir" w:hAnsi="Aveni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49">
            <w:pPr>
              <w:pageBreakBefore w:val="0"/>
              <w:pBdr>
                <w:top w:color="000000" w:space="0" w:sz="0" w:val="none"/>
                <w:left w:color="000000" w:space="0" w:sz="0" w:val="none"/>
                <w:bottom w:color="000000" w:space="0" w:sz="0" w:val="none"/>
                <w:right w:color="000000" w:space="0" w:sz="0" w:val="none"/>
                <w:between w:color="000000" w:space="0" w:sz="0" w:val="none"/>
              </w:pBdr>
              <w:shd w:fill="efefef" w:val="clear"/>
              <w:spacing w:line="360" w:lineRule="auto"/>
              <w:rPr>
                <w:rFonts w:ascii="Avenir" w:cs="Avenir" w:eastAsia="Avenir" w:hAnsi="Avenir"/>
                <w:sz w:val="20"/>
                <w:szCs w:val="20"/>
              </w:rPr>
            </w:pPr>
            <w:r w:rsidDel="00000000" w:rsidR="00000000" w:rsidRPr="00000000">
              <w:rPr>
                <w:rtl w:val="0"/>
              </w:rPr>
            </w:r>
          </w:p>
        </w:tc>
      </w:tr>
    </w:tbl>
    <w:p w:rsidR="00000000" w:rsidDel="00000000" w:rsidP="00000000" w:rsidRDefault="00000000" w:rsidRPr="00000000" w14:paraId="0000014A">
      <w:pPr>
        <w:pageBreakBefore w:val="0"/>
        <w:spacing w:line="360" w:lineRule="auto"/>
        <w:jc w:val="both"/>
        <w:rPr>
          <w:rFonts w:ascii="Avenir" w:cs="Avenir" w:eastAsia="Avenir" w:hAnsi="Avenir"/>
          <w:color w:val="008080"/>
        </w:rPr>
      </w:pPr>
      <w:r w:rsidDel="00000000" w:rsidR="00000000" w:rsidRPr="00000000">
        <w:rPr>
          <w:rtl w:val="0"/>
        </w:rPr>
      </w:r>
    </w:p>
    <w:tbl>
      <w:tblPr>
        <w:tblStyle w:val="Table21"/>
        <w:tblW w:w="9781.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81"/>
        <w:tblGridChange w:id="0">
          <w:tblGrid>
            <w:gridCol w:w="97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4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color w:val="00a1cf"/>
                <w:sz w:val="28"/>
                <w:szCs w:val="28"/>
                <w:rtl w:val="0"/>
              </w:rPr>
              <w:t xml:space="preserve">External roles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Fonts w:ascii="Avenir" w:cs="Avenir" w:eastAsia="Avenir" w:hAnsi="Avenir"/>
                <w:rtl w:val="0"/>
              </w:rPr>
              <w:t xml:space="preserve">Please use this space to provide details of any external roles you undertake, e.g. Territorial Army, Armed Forces Reservist, School Governor, Parish Councillor, Magistrate …</w:t>
            </w:r>
          </w:p>
          <w:p w:rsidR="00000000" w:rsidDel="00000000" w:rsidP="00000000" w:rsidRDefault="00000000" w:rsidRPr="00000000" w14:paraId="0000014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4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4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5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5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15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rFonts w:ascii="Avenir" w:cs="Avenir" w:eastAsia="Avenir" w:hAnsi="Avenir"/>
              </w:rPr>
            </w:pPr>
            <w:r w:rsidDel="00000000" w:rsidR="00000000" w:rsidRPr="00000000">
              <w:rPr>
                <w:rtl w:val="0"/>
              </w:rPr>
            </w:r>
          </w:p>
        </w:tc>
      </w:tr>
    </w:tbl>
    <w:p w:rsidR="00000000" w:rsidDel="00000000" w:rsidP="00000000" w:rsidRDefault="00000000" w:rsidRPr="00000000" w14:paraId="00000153">
      <w:pPr>
        <w:pageBreakBefore w:val="0"/>
        <w:spacing w:line="360" w:lineRule="auto"/>
        <w:jc w:val="both"/>
        <w:rPr>
          <w:rFonts w:ascii="Avenir" w:cs="Avenir" w:eastAsia="Avenir" w:hAnsi="Avenir"/>
          <w:color w:val="008080"/>
        </w:rPr>
      </w:pPr>
      <w:r w:rsidDel="00000000" w:rsidR="00000000" w:rsidRPr="00000000">
        <w:rPr>
          <w:rtl w:val="0"/>
        </w:rPr>
      </w:r>
    </w:p>
    <w:tbl>
      <w:tblPr>
        <w:tblStyle w:val="Table22"/>
        <w:tblW w:w="9781.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pageBreakBefore w:val="0"/>
              <w:pBdr>
                <w:top w:color="000000" w:space="0" w:sz="0" w:val="none"/>
                <w:left w:color="000000" w:space="0" w:sz="0" w:val="none"/>
                <w:bottom w:color="000000" w:space="0" w:sz="0" w:val="none"/>
                <w:right w:color="000000" w:space="0" w:sz="0" w:val="none"/>
                <w:between w:color="000000" w:space="0" w:sz="0" w:val="none"/>
              </w:pBdr>
              <w:shd w:fill="efefef" w:val="clear"/>
              <w:spacing w:line="240" w:lineRule="auto"/>
              <w:rPr>
                <w:rFonts w:ascii="Avenir" w:cs="Avenir" w:eastAsia="Avenir" w:hAnsi="Avenir"/>
              </w:rPr>
            </w:pPr>
            <w:r w:rsidDel="00000000" w:rsidR="00000000" w:rsidRPr="00000000">
              <w:rPr>
                <w:rFonts w:ascii="Avenir" w:cs="Avenir" w:eastAsia="Avenir" w:hAnsi="Avenir"/>
                <w:color w:val="00a1cf"/>
                <w:shd w:fill="efefef" w:val="clear"/>
                <w:rtl w:val="0"/>
              </w:rPr>
              <w:t xml:space="preserve">Where did you see this post advertised?</w:t>
            </w:r>
            <w:r w:rsidDel="00000000" w:rsidR="00000000" w:rsidRPr="00000000">
              <w:rPr>
                <w:rtl w:val="0"/>
              </w:rPr>
            </w:r>
          </w:p>
          <w:p w:rsidR="00000000" w:rsidDel="00000000" w:rsidP="00000000" w:rsidRDefault="00000000" w:rsidRPr="00000000" w14:paraId="00000155">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156">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TES </w:t>
            </w:r>
          </w:p>
          <w:p w:rsidR="00000000" w:rsidDel="00000000" w:rsidP="00000000" w:rsidRDefault="00000000" w:rsidRPr="00000000" w14:paraId="00000157">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w:t>
            </w:r>
            <w:r w:rsidDel="00000000" w:rsidR="00000000" w:rsidRPr="00000000">
              <w:rPr>
                <w:rFonts w:ascii="Avenir" w:cs="Avenir" w:eastAsia="Avenir" w:hAnsi="Avenir"/>
                <w:sz w:val="20"/>
                <w:szCs w:val="20"/>
                <w:rtl w:val="0"/>
              </w:rPr>
              <w:t xml:space="preserve">E-Teach</w:t>
            </w:r>
            <w:r w:rsidDel="00000000" w:rsidR="00000000" w:rsidRPr="00000000">
              <w:rPr>
                <w:rtl w:val="0"/>
              </w:rPr>
            </w:r>
          </w:p>
          <w:p w:rsidR="00000000" w:rsidDel="00000000" w:rsidP="00000000" w:rsidRDefault="00000000" w:rsidRPr="00000000" w14:paraId="00000158">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DfE Teaching Vacancies</w:t>
            </w:r>
          </w:p>
          <w:p w:rsidR="00000000" w:rsidDel="00000000" w:rsidP="00000000" w:rsidRDefault="00000000" w:rsidRPr="00000000" w14:paraId="0000015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Schools Week</w:t>
            </w:r>
          </w:p>
          <w:p w:rsidR="00000000" w:rsidDel="00000000" w:rsidP="00000000" w:rsidRDefault="00000000" w:rsidRPr="00000000" w14:paraId="0000015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Trust Website</w:t>
            </w:r>
          </w:p>
          <w:p w:rsidR="00000000" w:rsidDel="00000000" w:rsidP="00000000" w:rsidRDefault="00000000" w:rsidRPr="00000000" w14:paraId="0000015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School / Academy Website</w:t>
            </w:r>
          </w:p>
          <w:p w:rsidR="00000000" w:rsidDel="00000000" w:rsidP="00000000" w:rsidRDefault="00000000" w:rsidRPr="00000000" w14:paraId="0000015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Local Authority Website (which Local Authority, please specify) …..</w:t>
            </w:r>
          </w:p>
          <w:p w:rsidR="00000000" w:rsidDel="00000000" w:rsidP="00000000" w:rsidRDefault="00000000" w:rsidRPr="00000000" w14:paraId="0000015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Indeed</w:t>
            </w:r>
          </w:p>
          <w:p w:rsidR="00000000" w:rsidDel="00000000" w:rsidP="00000000" w:rsidRDefault="00000000" w:rsidRPr="00000000" w14:paraId="0000015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Social media (which one, e.g. Facebook, Twitter, Linkedin) …..</w:t>
            </w:r>
          </w:p>
          <w:p w:rsidR="00000000" w:rsidDel="00000000" w:rsidP="00000000" w:rsidRDefault="00000000" w:rsidRPr="00000000" w14:paraId="0000015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Friend / colleague (word of mouth) (we’d love to know who, please specify) …..</w:t>
            </w:r>
          </w:p>
          <w:p w:rsidR="00000000" w:rsidDel="00000000" w:rsidP="00000000" w:rsidRDefault="00000000" w:rsidRPr="00000000" w14:paraId="0000016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 Other (please specify) …..</w:t>
            </w:r>
          </w:p>
          <w:p w:rsidR="00000000" w:rsidDel="00000000" w:rsidP="00000000" w:rsidRDefault="00000000" w:rsidRPr="00000000" w14:paraId="0000016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Avenir" w:cs="Avenir" w:eastAsia="Avenir" w:hAnsi="Avenir"/>
                <w:b w:val="1"/>
                <w:bCs w:val="1"/>
              </w:rPr>
            </w:pPr>
            <w:r w:rsidDel="00000000" w:rsidR="00000000" w:rsidRPr="00000000">
              <w:rPr>
                <w:rtl w:val="0"/>
              </w:rPr>
            </w:r>
          </w:p>
        </w:tc>
      </w:tr>
    </w:tbl>
    <w:p w:rsidR="00000000" w:rsidDel="00000000" w:rsidP="00000000" w:rsidRDefault="00000000" w:rsidRPr="00000000" w14:paraId="00000162">
      <w:pPr>
        <w:pageBreakBefore w:val="0"/>
        <w:rPr>
          <w:rFonts w:ascii="Avenir" w:cs="Avenir" w:eastAsia="Avenir" w:hAnsi="Avenir"/>
        </w:rPr>
      </w:pPr>
      <w:r w:rsidDel="00000000" w:rsidR="00000000" w:rsidRPr="00000000">
        <w:rPr>
          <w:rtl w:val="0"/>
        </w:rPr>
      </w:r>
    </w:p>
    <w:tbl>
      <w:tblPr>
        <w:tblStyle w:val="Table23"/>
        <w:tblW w:w="9747.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63">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sz w:val="28"/>
                <w:szCs w:val="28"/>
              </w:rPr>
            </w:pPr>
            <w:r w:rsidDel="00000000" w:rsidR="00000000" w:rsidRPr="00000000">
              <w:rPr>
                <w:rFonts w:ascii="Avenir" w:cs="Avenir" w:eastAsia="Avenir" w:hAnsi="Avenir"/>
                <w:color w:val="00a1cf"/>
                <w:sz w:val="28"/>
                <w:szCs w:val="28"/>
                <w:rtl w:val="0"/>
              </w:rPr>
              <w:t xml:space="preserve">Declaration – </w:t>
            </w:r>
            <w:r w:rsidDel="00000000" w:rsidR="00000000" w:rsidRPr="00000000">
              <w:rPr>
                <w:rFonts w:ascii="Avenir" w:cs="Avenir" w:eastAsia="Avenir" w:hAnsi="Avenir"/>
                <w:i w:val="1"/>
                <w:iCs w:val="1"/>
                <w:color w:val="00a1cf"/>
                <w:sz w:val="28"/>
                <w:szCs w:val="28"/>
                <w:rtl w:val="0"/>
              </w:rPr>
              <w:t xml:space="preserve">please read carefully</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pageBreakBefore w:val="0"/>
              <w:shd w:fill="ffffff" w:val="clear"/>
              <w:spacing w:after="28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For the purposes of the Data Protection Act (2018) (which includes the rules set out in the General Data Protection Regulation), I consent to the information contained in these forms (Application Form - Part A and Part B), and any information received by or on behalf of Co-op Academies Trust relating to the subject matter of these forms, being processed by them in administering and monitoring the recruitment &amp; selection process.  I also consent, should my application be successful, to relevant information from within these forms being passed to a third party provider utilised by Co-op Academies Trust for the purposes of Disclosure and Barring Service (DBS) checking. </w:t>
            </w:r>
          </w:p>
          <w:p w:rsidR="00000000" w:rsidDel="00000000" w:rsidP="00000000" w:rsidRDefault="00000000" w:rsidRPr="00000000" w14:paraId="00000165">
            <w:pPr>
              <w:pageBreakBefore w:val="0"/>
              <w:shd w:fill="ffffff" w:val="clear"/>
              <w:spacing w:after="280" w:before="28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Should the referees that I have provided require evidence of my consent for them to act as my referee I consent to Co-op Academies Trust providing a copy of this declaration section to them and a copy of their details supplied in the references section.</w:t>
            </w:r>
          </w:p>
          <w:p w:rsidR="00000000" w:rsidDel="00000000" w:rsidP="00000000" w:rsidRDefault="00000000" w:rsidRPr="00000000" w14:paraId="00000166">
            <w:pPr>
              <w:pageBreakBefore w:val="0"/>
              <w:shd w:fill="ffffff" w:val="clear"/>
              <w:spacing w:after="280" w:before="28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 understand that the details provided by me on these forms are confidential, but will become part of my personnel record if I am the successful candidate.  In line with the Data Protection Act (2018), in signing this declaration I agree to Co-op Academies Trust disclosing collated statistical information on equal opportunities monitoring of its recruitment processes, which does not identify me but may include my data alongside that of other applicants.  If my application is unsuccessful this information will not be retained or processed for any other purposes, and once the recruitment process is completed the hard copy data will be kept for up to 6 months and the computerised record of these details kept for up to 24 months.</w:t>
            </w:r>
          </w:p>
          <w:p w:rsidR="00000000" w:rsidDel="00000000" w:rsidP="00000000" w:rsidRDefault="00000000" w:rsidRPr="00000000" w14:paraId="00000167">
            <w:pPr>
              <w:shd w:fill="ffffff" w:val="clear"/>
              <w:spacing w:after="28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 understand that any offer of employment is subject to (a) satisfactory references, (b) satisfactory DBS certificate and check of the Barred List, (c) online checks, (d) the entries on this form proving to be complete and accurate, (e) confirmation of right to work in the UK, (f) satisfactory medical report, if appropriate, and any other relevant pre-employment checks.</w:t>
            </w:r>
          </w:p>
          <w:p w:rsidR="00000000" w:rsidDel="00000000" w:rsidP="00000000" w:rsidRDefault="00000000" w:rsidRPr="00000000" w14:paraId="00000168">
            <w:pPr>
              <w:pageBreakBefore w:val="0"/>
              <w:shd w:fill="ffffff" w:val="clear"/>
              <w:spacing w:after="280" w:before="28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I declare that the information I have given on these forms is complete and accurate and that I am not banned or disqualified from working with children nor subject to any cautions, sanctions or conditions on my employment imposed by the Secretary of State or a regulatory body.  I understand that to knowingly give false information, or to omit any relevant information, could result in the withdrawal of any offer of appointment, or my dismissal at any time in the future, and possible criminal prosecution.</w:t>
            </w:r>
          </w:p>
          <w:tbl>
            <w:tblPr>
              <w:tblStyle w:val="Table24"/>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15"/>
              <w:gridCol w:w="6830"/>
              <w:tblGridChange w:id="0">
                <w:tblGrid>
                  <w:gridCol w:w="2515"/>
                  <w:gridCol w:w="68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69">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rtl w:val="0"/>
                    </w:rPr>
                    <w:t xml:space="preserve">Signed:</w:t>
                  </w:r>
                </w:p>
                <w:p w:rsidR="00000000" w:rsidDel="00000000" w:rsidP="00000000" w:rsidRDefault="00000000" w:rsidRPr="00000000" w14:paraId="0000016A">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B">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6C">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rtl w:val="0"/>
                    </w:rPr>
                    <w:t xml:space="preserve">Print Name:</w:t>
                  </w:r>
                </w:p>
                <w:p w:rsidR="00000000" w:rsidDel="00000000" w:rsidP="00000000" w:rsidRDefault="00000000" w:rsidRPr="00000000" w14:paraId="0000016D">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E">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Pr>
                <w:p w:rsidR="00000000" w:rsidDel="00000000" w:rsidP="00000000" w:rsidRDefault="00000000" w:rsidRPr="00000000" w14:paraId="0000016F">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Fonts w:ascii="Avenir" w:cs="Avenir" w:eastAsia="Avenir" w:hAnsi="Avenir"/>
                      <w:rtl w:val="0"/>
                    </w:rPr>
                    <w:t xml:space="preserve">Date:  </w:t>
                  </w:r>
                </w:p>
                <w:p w:rsidR="00000000" w:rsidDel="00000000" w:rsidP="00000000" w:rsidRDefault="00000000" w:rsidRPr="00000000" w14:paraId="00000170">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1">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rPr>
                      <w:rFonts w:ascii="Avenir" w:cs="Avenir" w:eastAsia="Avenir" w:hAnsi="Avenir"/>
                    </w:rPr>
                  </w:pPr>
                  <w:r w:rsidDel="00000000" w:rsidR="00000000" w:rsidRPr="00000000">
                    <w:rPr>
                      <w:rtl w:val="0"/>
                    </w:rPr>
                  </w:r>
                </w:p>
              </w:tc>
            </w:tr>
          </w:tbl>
          <w:p w:rsidR="00000000" w:rsidDel="00000000" w:rsidP="00000000" w:rsidRDefault="00000000" w:rsidRPr="00000000" w14:paraId="00000172">
            <w:pPr>
              <w:pageBreakBefore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In completing this signature section on this document and submitting your application electronically you are confirming that the information supplied is accurate and complete.</w:t>
            </w:r>
          </w:p>
        </w:tc>
      </w:tr>
    </w:tbl>
    <w:p w:rsidR="00000000" w:rsidDel="00000000" w:rsidP="00000000" w:rsidRDefault="00000000" w:rsidRPr="00000000" w14:paraId="00000173">
      <w:pPr>
        <w:pageBreakBefore w:val="0"/>
        <w:rPr>
          <w:b w:val="1"/>
          <w:bCs w:val="1"/>
        </w:rPr>
      </w:pPr>
      <w:bookmarkStart w:colFirst="0" w:colLast="0" w:name="_gjdgxs" w:id="0"/>
      <w:bookmarkEnd w:id="0"/>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0000000000002" w:top="1440.0000000000002" w:left="1440.0000000000002" w:right="1184.8818897637796"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7">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4">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6">
    <w:pPr>
      <w:pageBreakBefore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-476249</wp:posOffset>
          </wp:positionH>
          <wp:positionV relativeFrom="paragraph">
            <wp:posOffset>276225</wp:posOffset>
          </wp:positionV>
          <wp:extent cx="7143750" cy="771525"/>
          <wp:effectExtent b="0" l="0" r="0" t="0"/>
          <wp:wrapTopAndBottom distB="114300" distT="114300"/>
          <wp:docPr descr="header background.jpg" id="1" name="image1.jpg"/>
          <a:graphic>
            <a:graphicData uri="http://schemas.openxmlformats.org/drawingml/2006/picture">
              <pic:pic>
                <pic:nvPicPr>
                  <pic:cNvPr descr="header background.jpg" id="0" name="image1.jpg"/>
                  <pic:cNvPicPr preferRelativeResize="0"/>
                </pic:nvPicPr>
                <pic:blipFill>
                  <a:blip r:embed="rId1"/>
                  <a:srcRect b="88694" l="0" r="0" t="3674"/>
                  <a:stretch>
                    <a:fillRect/>
                  </a:stretch>
                </pic:blipFill>
                <pic:spPr>
                  <a:xfrm>
                    <a:off x="0" y="0"/>
                    <a:ext cx="7143750" cy="7715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iCs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 w:type="table" w:styleId="Table1">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5">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6">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7">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8">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9">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0">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1">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2">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3">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4">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5">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6">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7">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8">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19">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0">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1">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2">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3">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 w:type="table" w:styleId="Table24">
    <w:basedOn w:val="TableNormal"/>
    <w:pPr>
      <w:pBdr>
        <w:top w:color="000000" w:space="0" w:sz="0" w:val="none"/>
        <w:left w:color="000000" w:space="0" w:sz="0" w:val="none"/>
        <w:bottom w:color="000000" w:space="0" w:sz="0" w:val="none"/>
        <w:right w:color="000000" w:space="0" w:sz="0" w:val="none"/>
        <w:between w:color="000000" w:space="0" w:sz="0" w:val="none"/>
      </w:pBdr>
      <w:spacing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hub.unlock.org.uk/wp-content/uploads/What-will-be-filtered-by-the-DBS.pdf" TargetMode="External"/><Relationship Id="rId7" Type="http://schemas.openxmlformats.org/officeDocument/2006/relationships/hyperlink" Target="https://unlock.org.uk/topic/about-criminal-records/" TargetMode="Externa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